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6F4" w:rsidRPr="00D232A0" w:rsidRDefault="00B756F4" w:rsidP="00D232A0">
      <w:pPr>
        <w:spacing w:line="260" w:lineRule="exact"/>
        <w:rPr>
          <w:bCs/>
          <w:sz w:val="28"/>
        </w:rPr>
      </w:pPr>
      <w:r w:rsidRPr="00D232A0">
        <w:rPr>
          <w:rFonts w:hint="eastAsia"/>
          <w:bCs/>
          <w:sz w:val="18"/>
        </w:rPr>
        <w:t>高二选修《中国古代诗歌散文欣赏》</w:t>
      </w:r>
    </w:p>
    <w:p w:rsidR="00B756F4" w:rsidRPr="00D232A0" w:rsidRDefault="00B756F4" w:rsidP="00D232A0">
      <w:pPr>
        <w:spacing w:line="260" w:lineRule="exact"/>
        <w:jc w:val="center"/>
        <w:rPr>
          <w:bCs/>
          <w:sz w:val="28"/>
        </w:rPr>
      </w:pPr>
      <w:r w:rsidRPr="00D232A0">
        <w:rPr>
          <w:rFonts w:hint="eastAsia"/>
          <w:bCs/>
          <w:sz w:val="28"/>
        </w:rPr>
        <w:t>置身诗境，缘景明情</w:t>
      </w:r>
    </w:p>
    <w:p w:rsidR="00B756F4" w:rsidRPr="00D232A0" w:rsidRDefault="00B756F4" w:rsidP="00D232A0">
      <w:pPr>
        <w:numPr>
          <w:ilvl w:val="0"/>
          <w:numId w:val="1"/>
        </w:numPr>
        <w:spacing w:line="260" w:lineRule="exact"/>
      </w:pPr>
      <w:r w:rsidRPr="00D232A0">
        <w:rPr>
          <w:rFonts w:hint="eastAsia"/>
        </w:rPr>
        <w:t>教学目标</w:t>
      </w:r>
    </w:p>
    <w:p w:rsidR="00B756F4" w:rsidRPr="00D232A0" w:rsidRDefault="00B756F4" w:rsidP="00D232A0">
      <w:pPr>
        <w:numPr>
          <w:ilvl w:val="0"/>
          <w:numId w:val="2"/>
        </w:numPr>
        <w:spacing w:line="260" w:lineRule="exact"/>
      </w:pPr>
      <w:r w:rsidRPr="00D232A0">
        <w:rPr>
          <w:rFonts w:hint="eastAsia"/>
        </w:rPr>
        <w:t>引导学生置身诗境，发挥想象，品味诗歌的意境。</w:t>
      </w:r>
    </w:p>
    <w:p w:rsidR="00B756F4" w:rsidRPr="00D232A0" w:rsidRDefault="00B756F4" w:rsidP="00D232A0">
      <w:pPr>
        <w:spacing w:line="260" w:lineRule="exact"/>
      </w:pPr>
      <w:r w:rsidRPr="00D232A0">
        <w:t>2</w:t>
      </w:r>
      <w:r w:rsidRPr="00D232A0">
        <w:rPr>
          <w:rFonts w:hint="eastAsia"/>
        </w:rPr>
        <w:t>、引导学生根据诗歌中意象的特点以及情景之间的关系，采取相应的欣赏方法，体会诗歌的意境。</w:t>
      </w:r>
    </w:p>
    <w:p w:rsidR="00B756F4" w:rsidRPr="00D232A0" w:rsidRDefault="00B756F4" w:rsidP="00D232A0">
      <w:pPr>
        <w:spacing w:line="260" w:lineRule="exact"/>
      </w:pPr>
      <w:r w:rsidRPr="00D232A0">
        <w:rPr>
          <w:rFonts w:hint="eastAsia"/>
        </w:rPr>
        <w:t>二、教学重难点</w:t>
      </w:r>
    </w:p>
    <w:p w:rsidR="00B756F4" w:rsidRPr="00D232A0" w:rsidRDefault="00B756F4" w:rsidP="00D232A0">
      <w:pPr>
        <w:spacing w:line="260" w:lineRule="exact"/>
        <w:ind w:firstLine="435"/>
      </w:pPr>
      <w:r w:rsidRPr="00D232A0">
        <w:rPr>
          <w:rFonts w:hint="eastAsia"/>
        </w:rPr>
        <w:t>引导学生置身诗境，缘景明情，体会诗歌的情感。</w:t>
      </w:r>
    </w:p>
    <w:p w:rsidR="00B756F4" w:rsidRPr="00D232A0" w:rsidRDefault="00B756F4" w:rsidP="00D232A0">
      <w:pPr>
        <w:spacing w:line="260" w:lineRule="exact"/>
      </w:pPr>
      <w:r w:rsidRPr="00D232A0">
        <w:rPr>
          <w:rFonts w:hint="eastAsia"/>
        </w:rPr>
        <w:t>三、教学设想</w:t>
      </w:r>
    </w:p>
    <w:p w:rsidR="00B756F4" w:rsidRPr="00D232A0" w:rsidRDefault="00B756F4" w:rsidP="00D232A0">
      <w:pPr>
        <w:spacing w:line="260" w:lineRule="exact"/>
      </w:pPr>
      <w:r w:rsidRPr="00D232A0">
        <w:t>1</w:t>
      </w:r>
      <w:r w:rsidRPr="00D232A0">
        <w:rPr>
          <w:rFonts w:hint="eastAsia"/>
        </w:rPr>
        <w:t>、教学方法：朗读法、鉴赏法。</w:t>
      </w:r>
    </w:p>
    <w:p w:rsidR="00B756F4" w:rsidRPr="00D232A0" w:rsidRDefault="00B756F4" w:rsidP="00D232A0">
      <w:pPr>
        <w:spacing w:line="260" w:lineRule="exact"/>
      </w:pPr>
      <w:r w:rsidRPr="00D232A0">
        <w:t>2</w:t>
      </w:r>
      <w:r w:rsidRPr="00D232A0">
        <w:rPr>
          <w:rFonts w:hint="eastAsia"/>
        </w:rPr>
        <w:t>、教学准备：</w:t>
      </w:r>
      <w:r w:rsidRPr="00D232A0">
        <w:t>PPT</w:t>
      </w:r>
      <w:r w:rsidRPr="00D232A0">
        <w:rPr>
          <w:rFonts w:hint="eastAsia"/>
        </w:rPr>
        <w:t>。</w:t>
      </w:r>
    </w:p>
    <w:p w:rsidR="00B756F4" w:rsidRPr="00D232A0" w:rsidRDefault="00B756F4" w:rsidP="00D232A0">
      <w:pPr>
        <w:spacing w:line="260" w:lineRule="exact"/>
      </w:pPr>
      <w:r w:rsidRPr="00D232A0">
        <w:t>3</w:t>
      </w:r>
      <w:r w:rsidRPr="00D232A0">
        <w:rPr>
          <w:rFonts w:hint="eastAsia"/>
        </w:rPr>
        <w:t>、教学课时：</w:t>
      </w:r>
      <w:r w:rsidR="00D232A0">
        <w:rPr>
          <w:rFonts w:hint="eastAsia"/>
        </w:rPr>
        <w:t>二</w:t>
      </w:r>
      <w:r w:rsidRPr="00D232A0">
        <w:rPr>
          <w:rFonts w:hint="eastAsia"/>
        </w:rPr>
        <w:t>课时。</w:t>
      </w:r>
    </w:p>
    <w:p w:rsidR="008C427C" w:rsidRPr="00D232A0" w:rsidRDefault="008C427C" w:rsidP="00D232A0">
      <w:pPr>
        <w:spacing w:line="260" w:lineRule="exact"/>
      </w:pPr>
    </w:p>
    <w:p w:rsidR="00B756F4" w:rsidRPr="00D232A0" w:rsidRDefault="00B756F4" w:rsidP="00D232A0">
      <w:pPr>
        <w:spacing w:line="260" w:lineRule="exact"/>
      </w:pPr>
      <w:r w:rsidRPr="00D232A0">
        <w:rPr>
          <w:rFonts w:hint="eastAsia"/>
        </w:rPr>
        <w:t>教学内容与步骤：</w:t>
      </w:r>
    </w:p>
    <w:p w:rsidR="00B756F4" w:rsidRPr="00D232A0" w:rsidRDefault="00B756F4" w:rsidP="00D232A0">
      <w:pPr>
        <w:pStyle w:val="ListParagraph"/>
        <w:numPr>
          <w:ilvl w:val="0"/>
          <w:numId w:val="3"/>
        </w:numPr>
        <w:spacing w:line="260" w:lineRule="exact"/>
        <w:ind w:firstLineChars="0"/>
      </w:pPr>
      <w:r w:rsidRPr="00D232A0">
        <w:rPr>
          <w:rFonts w:hint="eastAsia"/>
        </w:rPr>
        <w:t>导入</w:t>
      </w:r>
    </w:p>
    <w:p w:rsidR="008C427C" w:rsidRPr="00D232A0" w:rsidRDefault="008C427C" w:rsidP="00D232A0">
      <w:pPr>
        <w:spacing w:line="260" w:lineRule="exact"/>
      </w:pPr>
      <w:r w:rsidRPr="00D232A0">
        <w:rPr>
          <w:rFonts w:hint="eastAsia"/>
        </w:rPr>
        <w:t>古诗鉴赏</w:t>
      </w:r>
    </w:p>
    <w:p w:rsidR="008C427C" w:rsidRPr="00D232A0" w:rsidRDefault="008C427C" w:rsidP="00D232A0">
      <w:pPr>
        <w:spacing w:line="260" w:lineRule="exact"/>
      </w:pPr>
      <w:r w:rsidRPr="00D232A0">
        <w:rPr>
          <w:rFonts w:hint="eastAsia"/>
        </w:rPr>
        <w:t>理解：</w:t>
      </w:r>
      <w:r w:rsidRPr="00D232A0">
        <w:rPr>
          <w:rFonts w:hint="eastAsia"/>
          <w:bCs/>
        </w:rPr>
        <w:t>词义、句义</w:t>
      </w:r>
    </w:p>
    <w:p w:rsidR="008C427C" w:rsidRPr="00D232A0" w:rsidRDefault="008C427C" w:rsidP="00D232A0">
      <w:pPr>
        <w:spacing w:line="260" w:lineRule="exact"/>
      </w:pPr>
      <w:r w:rsidRPr="00D232A0">
        <w:rPr>
          <w:rFonts w:hint="eastAsia"/>
        </w:rPr>
        <w:t>鉴赏：</w:t>
      </w:r>
      <w:r w:rsidRPr="00D232A0">
        <w:rPr>
          <w:rFonts w:hint="eastAsia"/>
          <w:bCs/>
        </w:rPr>
        <w:t>了解诗人（生平、风格等）</w:t>
      </w:r>
      <w:r w:rsidRPr="00D232A0">
        <w:rPr>
          <w:rFonts w:hint="eastAsia"/>
        </w:rPr>
        <w:t>、</w:t>
      </w:r>
      <w:r w:rsidRPr="00D232A0">
        <w:rPr>
          <w:rFonts w:hint="eastAsia"/>
          <w:bCs/>
        </w:rPr>
        <w:t>把握意境（景</w:t>
      </w:r>
      <w:r w:rsidRPr="00D232A0">
        <w:rPr>
          <w:rFonts w:hint="eastAsia"/>
          <w:bCs/>
        </w:rPr>
        <w:t xml:space="preserve"> </w:t>
      </w:r>
      <w:r w:rsidRPr="00D232A0">
        <w:rPr>
          <w:rFonts w:hint="eastAsia"/>
          <w:bCs/>
        </w:rPr>
        <w:t>、</w:t>
      </w:r>
      <w:r w:rsidRPr="00D232A0">
        <w:rPr>
          <w:rFonts w:hint="eastAsia"/>
          <w:bCs/>
        </w:rPr>
        <w:t xml:space="preserve"> </w:t>
      </w:r>
      <w:r w:rsidRPr="00D232A0">
        <w:rPr>
          <w:rFonts w:hint="eastAsia"/>
          <w:bCs/>
        </w:rPr>
        <w:t>事、情）</w:t>
      </w:r>
      <w:r w:rsidRPr="00D232A0">
        <w:rPr>
          <w:rFonts w:hint="eastAsia"/>
        </w:rPr>
        <w:t>、</w:t>
      </w:r>
      <w:r w:rsidRPr="00D232A0">
        <w:rPr>
          <w:rFonts w:hint="eastAsia"/>
          <w:bCs/>
        </w:rPr>
        <w:t>掌握常识（典故、修辞、表现手法等）。</w:t>
      </w:r>
    </w:p>
    <w:p w:rsidR="008C427C" w:rsidRPr="00D232A0" w:rsidRDefault="008C427C" w:rsidP="00D232A0">
      <w:pPr>
        <w:spacing w:line="260" w:lineRule="exact"/>
      </w:pPr>
      <w:r w:rsidRPr="00D232A0">
        <w:rPr>
          <w:rFonts w:hint="eastAsia"/>
          <w:bCs/>
        </w:rPr>
        <w:t>评价：文学作品的思想内容和作者的观点态度。</w:t>
      </w:r>
    </w:p>
    <w:p w:rsidR="008C427C" w:rsidRPr="00D232A0" w:rsidRDefault="008C427C" w:rsidP="00D232A0">
      <w:pPr>
        <w:spacing w:line="260" w:lineRule="exact"/>
      </w:pPr>
      <w:r w:rsidRPr="00D232A0">
        <w:rPr>
          <w:rFonts w:hint="eastAsia"/>
        </w:rPr>
        <w:t>二、简介诗歌术语</w:t>
      </w:r>
    </w:p>
    <w:p w:rsidR="00B756F4" w:rsidRPr="00D232A0" w:rsidRDefault="00B756F4" w:rsidP="00D232A0">
      <w:pPr>
        <w:spacing w:line="260" w:lineRule="exact"/>
      </w:pPr>
      <w:r w:rsidRPr="00D232A0">
        <w:rPr>
          <w:rFonts w:hint="eastAsia"/>
        </w:rPr>
        <w:t>诗歌的形象</w:t>
      </w:r>
      <w:r w:rsidR="008C427C" w:rsidRPr="00D232A0">
        <w:rPr>
          <w:rFonts w:hint="eastAsia"/>
        </w:rPr>
        <w:t>、</w:t>
      </w:r>
      <w:r w:rsidRPr="00D232A0">
        <w:rPr>
          <w:rFonts w:hint="eastAsia"/>
        </w:rPr>
        <w:t>意象</w:t>
      </w:r>
      <w:r w:rsidR="008C427C" w:rsidRPr="00D232A0">
        <w:rPr>
          <w:rFonts w:hint="eastAsia"/>
        </w:rPr>
        <w:t>、</w:t>
      </w:r>
      <w:r w:rsidRPr="00D232A0">
        <w:rPr>
          <w:rFonts w:hint="eastAsia"/>
        </w:rPr>
        <w:t>意境</w:t>
      </w:r>
    </w:p>
    <w:p w:rsidR="00B756F4" w:rsidRPr="00D232A0" w:rsidRDefault="00B756F4" w:rsidP="00D232A0">
      <w:pPr>
        <w:spacing w:line="260" w:lineRule="exact"/>
      </w:pPr>
      <w:r w:rsidRPr="00D232A0">
        <w:rPr>
          <w:rFonts w:hint="eastAsia"/>
        </w:rPr>
        <w:t>形象：指诗人借以表达思想情感的具体可感的物象或画面，它可以是人，也可以是花、草、虫、鱼等自然景物。诗歌的形象，包括事物形象、景物形象和人物形象。</w:t>
      </w:r>
    </w:p>
    <w:p w:rsidR="00B756F4" w:rsidRPr="00D232A0" w:rsidRDefault="00B756F4" w:rsidP="00D232A0">
      <w:pPr>
        <w:spacing w:line="260" w:lineRule="exact"/>
      </w:pPr>
      <w:r w:rsidRPr="00D232A0">
        <w:rPr>
          <w:rFonts w:hint="eastAsia"/>
        </w:rPr>
        <w:t>意象：“意”就是诗人的思想、情感、意念、感兴。“象”就是物象、形象。“意象”就是渗透着诗人主观感情的客观物象，是“意”和“象”的统一。</w:t>
      </w:r>
    </w:p>
    <w:p w:rsidR="00B756F4" w:rsidRPr="00D232A0" w:rsidRDefault="00B756F4" w:rsidP="00D232A0">
      <w:pPr>
        <w:spacing w:line="260" w:lineRule="exact"/>
      </w:pPr>
      <w:r w:rsidRPr="00D232A0">
        <w:rPr>
          <w:rFonts w:hint="eastAsia"/>
        </w:rPr>
        <w:t>意境：就是作者的主观思想感情和客观物境互相交融而形成的艺术境界，是物与我、情与景、形与神、情与理相互交融、相互统一所达到的艺术境界。简言之，就是一系列意象构成的艺术境界。</w:t>
      </w:r>
    </w:p>
    <w:p w:rsidR="00B756F4" w:rsidRPr="00D232A0" w:rsidRDefault="00B756F4" w:rsidP="00D232A0">
      <w:pPr>
        <w:spacing w:line="260" w:lineRule="exact"/>
      </w:pPr>
      <w:r w:rsidRPr="00D232A0">
        <w:rPr>
          <w:rFonts w:hint="eastAsia"/>
        </w:rPr>
        <w:t>如：</w:t>
      </w:r>
      <w:r w:rsidRPr="00D232A0">
        <w:t xml:space="preserve">                   </w:t>
      </w:r>
      <w:r w:rsidR="008C427C" w:rsidRPr="00D232A0">
        <w:rPr>
          <w:rFonts w:hint="eastAsia"/>
        </w:rPr>
        <w:t xml:space="preserve">    </w:t>
      </w:r>
      <w:r w:rsidRPr="00D232A0">
        <w:t xml:space="preserve">    </w:t>
      </w:r>
      <w:r w:rsidRPr="00D232A0">
        <w:rPr>
          <w:rFonts w:hint="eastAsia"/>
        </w:rPr>
        <w:t>山居秋暝</w:t>
      </w:r>
    </w:p>
    <w:p w:rsidR="00B756F4" w:rsidRPr="00D232A0" w:rsidRDefault="00B756F4" w:rsidP="00D232A0">
      <w:pPr>
        <w:spacing w:line="260" w:lineRule="exact"/>
        <w:ind w:firstLineChars="1657" w:firstLine="3480"/>
      </w:pPr>
      <w:r w:rsidRPr="00D232A0">
        <w:rPr>
          <w:rFonts w:hint="eastAsia"/>
        </w:rPr>
        <w:t>王维</w:t>
      </w:r>
    </w:p>
    <w:p w:rsidR="00B756F4" w:rsidRPr="00D232A0" w:rsidRDefault="00B756F4" w:rsidP="00D232A0">
      <w:pPr>
        <w:spacing w:line="260" w:lineRule="exact"/>
        <w:ind w:firstLineChars="600" w:firstLine="1260"/>
      </w:pPr>
      <w:r w:rsidRPr="00D232A0">
        <w:rPr>
          <w:rFonts w:hint="eastAsia"/>
        </w:rPr>
        <w:t>空山新雨后，天气晚来秋。明月松间照，清泉石上流。</w:t>
      </w:r>
    </w:p>
    <w:p w:rsidR="00B756F4" w:rsidRPr="00D232A0" w:rsidRDefault="00B756F4" w:rsidP="00D232A0">
      <w:pPr>
        <w:spacing w:line="260" w:lineRule="exact"/>
        <w:ind w:firstLineChars="607" w:firstLine="1275"/>
      </w:pPr>
      <w:r w:rsidRPr="00D232A0">
        <w:rPr>
          <w:rFonts w:hint="eastAsia"/>
        </w:rPr>
        <w:t>竹喧归浣女，莲动下渔舟。随意春芳歇，王孙自可留。</w:t>
      </w:r>
    </w:p>
    <w:p w:rsidR="00B756F4" w:rsidRPr="00D232A0" w:rsidRDefault="00B756F4" w:rsidP="00D232A0">
      <w:pPr>
        <w:spacing w:line="260" w:lineRule="exact"/>
        <w:ind w:firstLine="435"/>
      </w:pPr>
      <w:r w:rsidRPr="00D232A0">
        <w:rPr>
          <w:rFonts w:hint="eastAsia"/>
        </w:rPr>
        <w:t>问：这首诗中出现了哪些意象？这些意象构成了一个怎样的意境</w:t>
      </w:r>
      <w:r w:rsidRPr="00D232A0">
        <w:t>/</w:t>
      </w:r>
    </w:p>
    <w:p w:rsidR="00B756F4" w:rsidRPr="00D232A0" w:rsidRDefault="00B756F4" w:rsidP="00D232A0">
      <w:pPr>
        <w:spacing w:line="260" w:lineRule="exact"/>
      </w:pPr>
      <w:r w:rsidRPr="00D232A0">
        <w:rPr>
          <w:rFonts w:hint="eastAsia"/>
        </w:rPr>
        <w:t>明确：空山、明月、清泉、松、竹、浣女、渔民，这些都是意象。</w:t>
      </w:r>
    </w:p>
    <w:p w:rsidR="00B756F4" w:rsidRPr="00D232A0" w:rsidRDefault="00B756F4" w:rsidP="00D232A0">
      <w:pPr>
        <w:spacing w:line="260" w:lineRule="exact"/>
        <w:ind w:firstLine="435"/>
      </w:pPr>
      <w:r w:rsidRPr="00D232A0">
        <w:rPr>
          <w:rFonts w:hint="eastAsia"/>
        </w:rPr>
        <w:t>这些意象有机地构成了一幅明丽的图画：山中秋雨过后，一片清新，洗衣女笑语喧哗着回家了，而渔民们则趁着月色打渔去了。这里既有自然的美景，又有勤劳的山民，多么清幽宁静啊！这就是作者所展现的意境。</w:t>
      </w:r>
    </w:p>
    <w:p w:rsidR="00B756F4" w:rsidRPr="00D232A0" w:rsidRDefault="00B756F4" w:rsidP="00D232A0">
      <w:pPr>
        <w:spacing w:line="260" w:lineRule="exact"/>
        <w:ind w:firstLine="435"/>
      </w:pPr>
      <w:r w:rsidRPr="00D232A0">
        <w:rPr>
          <w:rFonts w:hint="eastAsia"/>
        </w:rPr>
        <w:t>整首诗表达作者对纯朴安静、放纵山林生活的热爱。</w:t>
      </w:r>
      <w:r w:rsidR="008C427C" w:rsidRPr="00D232A0">
        <w:rPr>
          <w:rFonts w:hint="eastAsia"/>
        </w:rPr>
        <w:t>（感情）</w:t>
      </w:r>
    </w:p>
    <w:p w:rsidR="00B756F4" w:rsidRPr="00D232A0" w:rsidRDefault="00B756F4" w:rsidP="00D232A0">
      <w:pPr>
        <w:spacing w:line="260" w:lineRule="exact"/>
      </w:pPr>
      <w:r w:rsidRPr="00D232A0">
        <w:rPr>
          <w:rFonts w:hint="eastAsia"/>
        </w:rPr>
        <w:t>二、理论指导和实例鉴赏</w:t>
      </w:r>
    </w:p>
    <w:p w:rsidR="00B756F4" w:rsidRPr="00D232A0" w:rsidRDefault="00B756F4" w:rsidP="00D232A0">
      <w:pPr>
        <w:spacing w:line="260" w:lineRule="exact"/>
      </w:pPr>
      <w:r w:rsidRPr="00D232A0">
        <w:rPr>
          <w:rFonts w:hint="eastAsia"/>
        </w:rPr>
        <w:t>（一）理论指导</w:t>
      </w:r>
    </w:p>
    <w:p w:rsidR="00B756F4" w:rsidRPr="00D232A0" w:rsidRDefault="00B756F4" w:rsidP="00D232A0">
      <w:pPr>
        <w:spacing w:line="260" w:lineRule="exact"/>
      </w:pPr>
      <w:r w:rsidRPr="00D232A0">
        <w:t>1</w:t>
      </w:r>
      <w:r w:rsidRPr="00D232A0">
        <w:rPr>
          <w:rFonts w:hint="eastAsia"/>
        </w:rPr>
        <w:t>、什么叫“置身诗境’呢？请同学们阅读</w:t>
      </w:r>
      <w:r w:rsidRPr="00D232A0">
        <w:t>P22</w:t>
      </w:r>
      <w:r w:rsidRPr="00D232A0">
        <w:rPr>
          <w:rFonts w:hint="eastAsia"/>
        </w:rPr>
        <w:t>。</w:t>
      </w:r>
    </w:p>
    <w:p w:rsidR="00B756F4" w:rsidRPr="00D232A0" w:rsidRDefault="00B756F4" w:rsidP="00D232A0">
      <w:pPr>
        <w:spacing w:line="260" w:lineRule="exact"/>
      </w:pPr>
      <w:r w:rsidRPr="00D232A0">
        <w:rPr>
          <w:rFonts w:hint="eastAsia"/>
        </w:rPr>
        <w:t>明确：置身诗境，就是读者借助联想和想象，再现诗人所描绘的意象和画面，沉浸在想象世界中，得到审美享受。</w:t>
      </w:r>
    </w:p>
    <w:p w:rsidR="00B756F4" w:rsidRPr="00D232A0" w:rsidRDefault="00B756F4" w:rsidP="00D232A0">
      <w:pPr>
        <w:spacing w:line="260" w:lineRule="exact"/>
      </w:pPr>
      <w:r w:rsidRPr="00D232A0">
        <w:t>2</w:t>
      </w:r>
      <w:r w:rsidRPr="00D232A0">
        <w:rPr>
          <w:rFonts w:hint="eastAsia"/>
        </w:rPr>
        <w:t>、什么叫“缘景明情”呢？请同学们阅读</w:t>
      </w:r>
      <w:r w:rsidRPr="00D232A0">
        <w:t>P22</w:t>
      </w:r>
      <w:r w:rsidRPr="00D232A0">
        <w:rPr>
          <w:rFonts w:hint="eastAsia"/>
        </w:rPr>
        <w:t>。</w:t>
      </w:r>
    </w:p>
    <w:p w:rsidR="00B756F4" w:rsidRPr="00D232A0" w:rsidRDefault="00B756F4" w:rsidP="00D232A0">
      <w:pPr>
        <w:spacing w:line="260" w:lineRule="exact"/>
      </w:pPr>
      <w:r w:rsidRPr="00D232A0">
        <w:rPr>
          <w:rFonts w:hint="eastAsia"/>
        </w:rPr>
        <w:t>明确：在具体阅读某一篇作品时，反复诵读，品味作品中描绘的景或物或人或事，也就是抓住表现作者感情的关键词句反复品味，体会独特的意境，领悟作者的感情。</w:t>
      </w:r>
    </w:p>
    <w:p w:rsidR="00B756F4" w:rsidRPr="00D232A0" w:rsidRDefault="00B756F4" w:rsidP="00D232A0">
      <w:pPr>
        <w:spacing w:line="260" w:lineRule="exact"/>
        <w:rPr>
          <w:bCs/>
        </w:rPr>
      </w:pPr>
      <w:r w:rsidRPr="00D232A0">
        <w:rPr>
          <w:rFonts w:hint="eastAsia"/>
          <w:bCs/>
        </w:rPr>
        <w:t>高考实例：</w:t>
      </w:r>
    </w:p>
    <w:p w:rsidR="00B756F4" w:rsidRPr="00D232A0" w:rsidRDefault="00B756F4" w:rsidP="00D232A0">
      <w:pPr>
        <w:spacing w:line="260" w:lineRule="exact"/>
        <w:ind w:firstLineChars="1200" w:firstLine="2520"/>
      </w:pPr>
      <w:r w:rsidRPr="00D232A0">
        <w:rPr>
          <w:rFonts w:hint="eastAsia"/>
          <w:bCs/>
        </w:rPr>
        <w:t>过香积寺</w:t>
      </w:r>
      <w:r w:rsidRPr="00D232A0">
        <w:rPr>
          <w:bCs/>
        </w:rPr>
        <w:t xml:space="preserve">   </w:t>
      </w:r>
      <w:r w:rsidRPr="00D232A0">
        <w:rPr>
          <w:rFonts w:hint="eastAsia"/>
          <w:bCs/>
        </w:rPr>
        <w:t>王维</w:t>
      </w:r>
      <w:r w:rsidRPr="00D232A0">
        <w:rPr>
          <w:bCs/>
        </w:rPr>
        <w:t xml:space="preserve"> </w:t>
      </w:r>
      <w:r w:rsidRPr="00D232A0">
        <w:rPr>
          <w:rFonts w:hint="eastAsia"/>
          <w:bCs/>
        </w:rPr>
        <w:t>（</w:t>
      </w:r>
      <w:r w:rsidRPr="00D232A0">
        <w:rPr>
          <w:bCs/>
        </w:rPr>
        <w:t>2003</w:t>
      </w:r>
      <w:r w:rsidRPr="00D232A0">
        <w:rPr>
          <w:rFonts w:hint="eastAsia"/>
          <w:bCs/>
        </w:rPr>
        <w:t>全国卷）</w:t>
      </w:r>
      <w:r w:rsidRPr="00D232A0">
        <w:rPr>
          <w:bCs/>
        </w:rPr>
        <w:t xml:space="preserve"> </w:t>
      </w:r>
    </w:p>
    <w:p w:rsidR="00B756F4" w:rsidRPr="00D232A0" w:rsidRDefault="00B756F4" w:rsidP="00D232A0">
      <w:pPr>
        <w:spacing w:line="260" w:lineRule="exact"/>
        <w:ind w:firstLineChars="700" w:firstLine="1470"/>
        <w:rPr>
          <w:bCs/>
        </w:rPr>
      </w:pPr>
      <w:r w:rsidRPr="00D232A0">
        <w:rPr>
          <w:rFonts w:hint="eastAsia"/>
          <w:bCs/>
        </w:rPr>
        <w:t>不知香积寺，数里入云峰，古木无人径，深山何处钟。</w:t>
      </w:r>
      <w:r w:rsidRPr="00D232A0">
        <w:rPr>
          <w:bCs/>
        </w:rPr>
        <w:t xml:space="preserve"> </w:t>
      </w:r>
    </w:p>
    <w:p w:rsidR="00B756F4" w:rsidRPr="00D232A0" w:rsidRDefault="00B756F4" w:rsidP="00D232A0">
      <w:pPr>
        <w:spacing w:line="260" w:lineRule="exact"/>
        <w:ind w:firstLineChars="700" w:firstLine="1470"/>
      </w:pPr>
      <w:r w:rsidRPr="00D232A0">
        <w:rPr>
          <w:rFonts w:hint="eastAsia"/>
          <w:bCs/>
        </w:rPr>
        <w:t>泉声咽危石，日色冷青松。薄薄空潭曲，安禅制毒龙。</w:t>
      </w:r>
      <w:r w:rsidRPr="00D232A0">
        <w:rPr>
          <w:bCs/>
        </w:rPr>
        <w:t xml:space="preserve"> </w:t>
      </w:r>
    </w:p>
    <w:p w:rsidR="00B756F4" w:rsidRPr="00D232A0" w:rsidRDefault="00B756F4" w:rsidP="00D232A0">
      <w:pPr>
        <w:spacing w:line="260" w:lineRule="exact"/>
      </w:pPr>
      <w:r w:rsidRPr="00D232A0">
        <w:rPr>
          <w:rFonts w:hint="eastAsia"/>
          <w:bCs/>
        </w:rPr>
        <w:t>注：安禅，佛家用语，指闭目静坐，不生杂念。毒龙，指世俗的欲望。</w:t>
      </w:r>
      <w:r w:rsidRPr="00D232A0">
        <w:rPr>
          <w:bCs/>
        </w:rPr>
        <w:t xml:space="preserve"> </w:t>
      </w:r>
    </w:p>
    <w:p w:rsidR="00B756F4" w:rsidRPr="00D232A0" w:rsidRDefault="00B756F4" w:rsidP="00D232A0">
      <w:pPr>
        <w:spacing w:line="260" w:lineRule="exact"/>
      </w:pPr>
      <w:r w:rsidRPr="00D232A0">
        <w:rPr>
          <w:rFonts w:hint="eastAsia"/>
          <w:bCs/>
        </w:rPr>
        <w:t>问：古人评诗时常用“诗眼”的说法，所谓“诗眼”往往是指一句诗中最精练传神的一个字，你认为这首诗第三联两句诗的“诗眼”分别是哪一个字？为什么？请结合全诗简要赏析。</w:t>
      </w:r>
    </w:p>
    <w:p w:rsidR="00B756F4" w:rsidRPr="00D232A0" w:rsidRDefault="00B756F4" w:rsidP="00D232A0">
      <w:pPr>
        <w:spacing w:line="260" w:lineRule="exact"/>
      </w:pPr>
      <w:r w:rsidRPr="00D232A0">
        <w:rPr>
          <w:rFonts w:hint="eastAsia"/>
          <w:bCs/>
        </w:rPr>
        <w:t>答案：诗眼分别是“咽”和“冷”。山中的流泉由于岩石的阻挡，发出低吟，仿佛呜咽之声，照在青松上的月色，由于山林的幽暗，似乎显得阴冷，“咽”和“冷”二字绘声绘色，精练传神地显示出山中幽静孤寂的景象。</w:t>
      </w:r>
    </w:p>
    <w:p w:rsidR="00B756F4" w:rsidRPr="00D232A0" w:rsidRDefault="00B756F4" w:rsidP="00D232A0">
      <w:pPr>
        <w:spacing w:line="260" w:lineRule="exact"/>
        <w:ind w:firstLineChars="196" w:firstLine="412"/>
        <w:rPr>
          <w:bCs/>
        </w:rPr>
      </w:pPr>
      <w:r w:rsidRPr="00D232A0">
        <w:rPr>
          <w:rFonts w:hint="eastAsia"/>
          <w:bCs/>
        </w:rPr>
        <w:t>（</w:t>
      </w:r>
      <w:r w:rsidR="008C427C" w:rsidRPr="00D232A0">
        <w:rPr>
          <w:rFonts w:hint="eastAsia"/>
          <w:bCs/>
        </w:rPr>
        <w:t>鉴赏：</w:t>
      </w:r>
      <w:r w:rsidRPr="00D232A0">
        <w:rPr>
          <w:rFonts w:hint="eastAsia"/>
          <w:bCs/>
        </w:rPr>
        <w:t>中间两联铺写了寻访古寺沿途所见景物。山中古木参天，人迹罕至，诗人忽然听到远处传来的阵阵悠长的钟声，不禁发出“深山何处钟”的疑问，虽是疑问，实际上又加以肯定答复。这回荡的钟声，</w:t>
      </w:r>
      <w:r w:rsidRPr="00D232A0">
        <w:rPr>
          <w:rFonts w:hint="eastAsia"/>
          <w:bCs/>
        </w:rPr>
        <w:lastRenderedPageBreak/>
        <w:t>衬托出古寺的遥远和幽静。这两笔从视觉到听觉、以动衬静，生动地表现出山的深幽，造成一种清高幽僻的意境。这里“何处”与“无人”对偶，又遥应开篇的“不知”，将一种幽远深奥、缥缈莫测、令人迷惘讶异的意境氛围渲染得出神人化。</w:t>
      </w:r>
    </w:p>
    <w:p w:rsidR="00B756F4" w:rsidRPr="00D232A0" w:rsidRDefault="00B756F4" w:rsidP="00D232A0">
      <w:pPr>
        <w:spacing w:line="260" w:lineRule="exact"/>
        <w:ind w:firstLineChars="196" w:firstLine="412"/>
      </w:pPr>
      <w:r w:rsidRPr="00D232A0">
        <w:rPr>
          <w:rFonts w:hint="eastAsia"/>
          <w:bCs/>
        </w:rPr>
        <w:t>接着又落笔眼前，采用倒装句，“泉声咽危石”是“危石”边“泉声咽”，“日色冷青松”是“青松”上“日色冷”，突出了入耳的泉声和触目的日色。因危石的阻隔，泉水不能顺利流淌，发出呜咽凄切的声音。夕阳西下，昏黄的余晖洒在一片幽深的松林上，青松使日光仿佛也变冷了。这里“咽”、“冷”二字用得极为准确、巧妙，被历代誉为炼字典范。“咽”是拟人，状石间泉声低沉，“冷”是通感，绘夕阳余晖微弱。正如孙殿成所评：“下一‘咽’字，则幽静之状恍然，著一‘冷’字，则深僻之景若见。”（《王右丞集笺注》）此外“泉声”、“危石”、“日色”、“青松”四个意象形成完美组合，以泉声之幽咽与日色之凄冷相互衬托，渲染古寺远离世间烟火、俗人难以接近的氛围。）</w:t>
      </w:r>
    </w:p>
    <w:p w:rsidR="00B756F4" w:rsidRPr="00D232A0" w:rsidRDefault="00B756F4" w:rsidP="00D232A0">
      <w:pPr>
        <w:spacing w:line="260" w:lineRule="exact"/>
      </w:pPr>
      <w:r w:rsidRPr="00D232A0">
        <w:rPr>
          <w:rFonts w:hint="eastAsia"/>
        </w:rPr>
        <w:t>（二）实例鉴赏</w:t>
      </w:r>
    </w:p>
    <w:p w:rsidR="00B756F4" w:rsidRPr="00D232A0" w:rsidRDefault="00B756F4" w:rsidP="00D232A0">
      <w:pPr>
        <w:spacing w:line="260" w:lineRule="exact"/>
      </w:pPr>
      <w:r w:rsidRPr="00D232A0">
        <w:t>1</w:t>
      </w:r>
      <w:r w:rsidRPr="00D232A0">
        <w:rPr>
          <w:rFonts w:hint="eastAsia"/>
        </w:rPr>
        <w:t>、鉴赏韦庄的《菩萨蛮》</w:t>
      </w:r>
    </w:p>
    <w:p w:rsidR="00B756F4" w:rsidRPr="00D232A0" w:rsidRDefault="00B756F4" w:rsidP="00D232A0">
      <w:pPr>
        <w:spacing w:line="260" w:lineRule="exact"/>
        <w:jc w:val="center"/>
      </w:pPr>
      <w:r w:rsidRPr="00D232A0">
        <w:rPr>
          <w:rFonts w:hint="eastAsia"/>
        </w:rPr>
        <w:t>菩萨蛮</w:t>
      </w:r>
    </w:p>
    <w:p w:rsidR="00B756F4" w:rsidRPr="00D232A0" w:rsidRDefault="00B756F4" w:rsidP="00D232A0">
      <w:pPr>
        <w:spacing w:line="260" w:lineRule="exact"/>
        <w:jc w:val="center"/>
      </w:pPr>
      <w:r w:rsidRPr="00D232A0">
        <w:rPr>
          <w:rFonts w:hint="eastAsia"/>
        </w:rPr>
        <w:t>韦庄</w:t>
      </w:r>
    </w:p>
    <w:p w:rsidR="00B756F4" w:rsidRPr="00D232A0" w:rsidRDefault="00B756F4" w:rsidP="00D232A0">
      <w:pPr>
        <w:spacing w:line="260" w:lineRule="exact"/>
        <w:ind w:firstLineChars="750" w:firstLine="1575"/>
      </w:pPr>
      <w:r w:rsidRPr="00D232A0">
        <w:rPr>
          <w:rFonts w:hint="eastAsia"/>
        </w:rPr>
        <w:t>人人尽说江南好，游人只合江南老。春水碧于天，画船听雨眠。</w:t>
      </w:r>
      <w:r w:rsidRPr="00D232A0">
        <w:t xml:space="preserve"> </w:t>
      </w:r>
    </w:p>
    <w:p w:rsidR="00B756F4" w:rsidRPr="00D232A0" w:rsidRDefault="00B756F4" w:rsidP="00D232A0">
      <w:pPr>
        <w:spacing w:line="260" w:lineRule="exact"/>
        <w:ind w:firstLineChars="750" w:firstLine="1575"/>
      </w:pPr>
      <w:r w:rsidRPr="00D232A0">
        <w:rPr>
          <w:rFonts w:hint="eastAsia"/>
        </w:rPr>
        <w:t>垆边人似月，皓腕凝双雪。未老莫还乡，还乡须断肠。</w:t>
      </w:r>
    </w:p>
    <w:p w:rsidR="00B756F4" w:rsidRPr="00D232A0" w:rsidRDefault="00B756F4" w:rsidP="00D232A0">
      <w:pPr>
        <w:spacing w:line="260" w:lineRule="exact"/>
      </w:pPr>
      <w:r w:rsidRPr="00D232A0">
        <w:rPr>
          <w:rFonts w:hint="eastAsia"/>
        </w:rPr>
        <w:t>（</w:t>
      </w:r>
      <w:r w:rsidRPr="00D232A0">
        <w:t>1</w:t>
      </w:r>
      <w:r w:rsidRPr="00D232A0">
        <w:rPr>
          <w:rFonts w:hint="eastAsia"/>
        </w:rPr>
        <w:t>）诗中的江南是怎样的？请同学们结合诗句，展开联想和想象，再现诗人笔下的江南。</w:t>
      </w:r>
    </w:p>
    <w:p w:rsidR="00B756F4" w:rsidRPr="00D232A0" w:rsidRDefault="00B756F4" w:rsidP="00D232A0">
      <w:pPr>
        <w:spacing w:line="260" w:lineRule="exact"/>
      </w:pPr>
      <w:r w:rsidRPr="00D232A0">
        <w:rPr>
          <w:rFonts w:hint="eastAsia"/>
        </w:rPr>
        <w:t>明确：江南春水碧绿，比天色的碧蓝更美。在碧于天的江水上，卧在画船之中听那潇潇雨声，是何等的闲适自在。江南不仅风景美、生活美，江南的人物更美</w:t>
      </w:r>
      <w:r w:rsidRPr="00D232A0">
        <w:t xml:space="preserve"> </w:t>
      </w:r>
      <w:r w:rsidRPr="00D232A0">
        <w:rPr>
          <w:rFonts w:hint="eastAsia"/>
        </w:rPr>
        <w:t>。江南酒垆卖酒的女子光彩照人，卖酒时攘袖举酒，露出的手腕白如霜雪。江南让人流连忘返啊！</w:t>
      </w:r>
    </w:p>
    <w:p w:rsidR="00B756F4" w:rsidRPr="00D232A0" w:rsidRDefault="00B756F4" w:rsidP="00D232A0">
      <w:pPr>
        <w:spacing w:line="260" w:lineRule="exact"/>
      </w:pPr>
      <w:r w:rsidRPr="00D232A0">
        <w:rPr>
          <w:rFonts w:hint="eastAsia"/>
        </w:rPr>
        <w:t>（</w:t>
      </w:r>
      <w:r w:rsidRPr="00D232A0">
        <w:t>2</w:t>
      </w:r>
      <w:r w:rsidRPr="00D232A0">
        <w:rPr>
          <w:rFonts w:hint="eastAsia"/>
        </w:rPr>
        <w:t>）如何理解“未老莫还乡，还乡须断肠”这句诗。</w:t>
      </w:r>
    </w:p>
    <w:p w:rsidR="00B756F4" w:rsidRPr="00D232A0" w:rsidRDefault="00B756F4" w:rsidP="00D232A0">
      <w:pPr>
        <w:spacing w:line="260" w:lineRule="exact"/>
        <w:rPr>
          <w:rFonts w:hint="eastAsia"/>
        </w:rPr>
      </w:pPr>
      <w:r w:rsidRPr="00D232A0">
        <w:rPr>
          <w:rFonts w:hint="eastAsia"/>
        </w:rPr>
        <w:t>明确：一种理解是：游人没到老年就不要离开江南回到故乡，否则一想起江南的美好景色和人物，就会后悔不及。一种理解是：诗人生活在唐朝末年，因藩镇割据，曾在江南避乱达十年之久。此词就是避乱江南时所作。回到那弥漫着战乱烽火的故乡，只会有断肠的悲哀。此诗表达的正是诗人漂泊异乡、有家难归的痛苦感情。</w:t>
      </w:r>
      <w:r w:rsidRPr="00D232A0">
        <w:t xml:space="preserve">  </w:t>
      </w:r>
    </w:p>
    <w:p w:rsidR="0095163A" w:rsidRPr="00D232A0" w:rsidRDefault="0095163A" w:rsidP="00D232A0">
      <w:pPr>
        <w:spacing w:line="260" w:lineRule="exact"/>
        <w:rPr>
          <w:rFonts w:hint="eastAsia"/>
        </w:rPr>
      </w:pPr>
      <w:r w:rsidRPr="00D232A0">
        <w:rPr>
          <w:rFonts w:hint="eastAsia"/>
        </w:rPr>
        <w:t>补充：</w:t>
      </w:r>
    </w:p>
    <w:p w:rsidR="0095163A" w:rsidRPr="00D232A0" w:rsidRDefault="0095163A" w:rsidP="00D232A0">
      <w:pPr>
        <w:spacing w:line="260" w:lineRule="exact"/>
      </w:pPr>
      <w:r w:rsidRPr="00D232A0">
        <w:rPr>
          <w:rFonts w:hint="eastAsia"/>
          <w:bCs/>
        </w:rPr>
        <w:t>（</w:t>
      </w:r>
      <w:r w:rsidRPr="00D232A0">
        <w:rPr>
          <w:rFonts w:hint="eastAsia"/>
          <w:bCs/>
        </w:rPr>
        <w:t>1</w:t>
      </w:r>
      <w:r w:rsidRPr="00D232A0">
        <w:rPr>
          <w:rFonts w:hint="eastAsia"/>
          <w:bCs/>
        </w:rPr>
        <w:t>）作者简介</w:t>
      </w:r>
      <w:r w:rsidRPr="00D232A0">
        <w:rPr>
          <w:bCs/>
        </w:rPr>
        <w:t xml:space="preserve"> </w:t>
      </w:r>
    </w:p>
    <w:p w:rsidR="0095163A" w:rsidRPr="00D232A0" w:rsidRDefault="0095163A" w:rsidP="00D232A0">
      <w:pPr>
        <w:spacing w:line="260" w:lineRule="exact"/>
      </w:pPr>
      <w:r w:rsidRPr="00D232A0">
        <w:rPr>
          <w:rFonts w:hint="eastAsia"/>
          <w:bCs/>
        </w:rPr>
        <w:t xml:space="preserve">    </w:t>
      </w:r>
      <w:r w:rsidRPr="00D232A0">
        <w:rPr>
          <w:rFonts w:hint="eastAsia"/>
          <w:bCs/>
        </w:rPr>
        <w:t>韦庄，字端已，今陕西西安人，韦应物之四世孙，黄巢攻占长安，他身陷兵火，弟妹失散，逃至洛阳，后流落江南，后入蜀为西蜀节度使王建掌书记。唐亡，王建称帝，庄为宰相，终于蜀，谥文靖。</w:t>
      </w:r>
      <w:r w:rsidRPr="00D232A0">
        <w:rPr>
          <w:rFonts w:hint="eastAsia"/>
          <w:bCs/>
        </w:rPr>
        <w:t xml:space="preserve"> </w:t>
      </w:r>
      <w:r w:rsidRPr="00D232A0">
        <w:rPr>
          <w:rFonts w:hint="eastAsia"/>
          <w:bCs/>
        </w:rPr>
        <w:br/>
      </w:r>
      <w:r w:rsidRPr="00D232A0">
        <w:rPr>
          <w:bCs/>
        </w:rPr>
        <w:t>     </w:t>
      </w:r>
      <w:r w:rsidRPr="00D232A0">
        <w:rPr>
          <w:rFonts w:hint="eastAsia"/>
          <w:bCs/>
        </w:rPr>
        <w:t xml:space="preserve"> </w:t>
      </w:r>
      <w:r w:rsidRPr="00D232A0">
        <w:rPr>
          <w:rFonts w:hint="eastAsia"/>
          <w:bCs/>
        </w:rPr>
        <w:t>诗歌广泛地反映了唐末动荡的社会面貌，长篇叙事诗《秦妇吟》为其代表作，人称</w:t>
      </w:r>
      <w:r w:rsidRPr="00D232A0">
        <w:rPr>
          <w:bCs/>
        </w:rPr>
        <w:t>“</w:t>
      </w:r>
      <w:r w:rsidRPr="00D232A0">
        <w:rPr>
          <w:rFonts w:hint="eastAsia"/>
          <w:bCs/>
        </w:rPr>
        <w:t>秦妇吟秀才</w:t>
      </w:r>
      <w:r w:rsidRPr="00D232A0">
        <w:rPr>
          <w:bCs/>
        </w:rPr>
        <w:t>”</w:t>
      </w:r>
      <w:r w:rsidRPr="00D232A0">
        <w:rPr>
          <w:rFonts w:hint="eastAsia"/>
          <w:bCs/>
        </w:rPr>
        <w:t>。</w:t>
      </w:r>
      <w:r w:rsidRPr="00D232A0">
        <w:rPr>
          <w:rFonts w:hint="eastAsia"/>
          <w:bCs/>
        </w:rPr>
        <w:t xml:space="preserve"> </w:t>
      </w:r>
      <w:r w:rsidRPr="00D232A0">
        <w:rPr>
          <w:rFonts w:hint="eastAsia"/>
          <w:bCs/>
        </w:rPr>
        <w:br/>
      </w:r>
      <w:r w:rsidRPr="00D232A0">
        <w:rPr>
          <w:bCs/>
        </w:rPr>
        <w:t>    </w:t>
      </w:r>
      <w:r w:rsidRPr="00D232A0">
        <w:rPr>
          <w:rFonts w:hint="eastAsia"/>
          <w:bCs/>
        </w:rPr>
        <w:t xml:space="preserve"> </w:t>
      </w:r>
      <w:r w:rsidRPr="00D232A0">
        <w:rPr>
          <w:rFonts w:hint="eastAsia"/>
          <w:bCs/>
        </w:rPr>
        <w:t>其词尤具特色，内容不外男女欢爱、离愁别恨，然能注入作者平生漂泊乱离、思乡怀旧之感，风格清新明朗，与温庭筠并称</w:t>
      </w:r>
      <w:r w:rsidRPr="00D232A0">
        <w:rPr>
          <w:bCs/>
        </w:rPr>
        <w:t>“</w:t>
      </w:r>
      <w:r w:rsidRPr="00D232A0">
        <w:rPr>
          <w:rFonts w:hint="eastAsia"/>
          <w:bCs/>
        </w:rPr>
        <w:t>温韦</w:t>
      </w:r>
      <w:r w:rsidRPr="00D232A0">
        <w:rPr>
          <w:bCs/>
        </w:rPr>
        <w:t>”</w:t>
      </w:r>
      <w:r w:rsidRPr="00D232A0">
        <w:rPr>
          <w:rFonts w:hint="eastAsia"/>
          <w:bCs/>
        </w:rPr>
        <w:t>，也是</w:t>
      </w:r>
      <w:r w:rsidRPr="00D232A0">
        <w:rPr>
          <w:bCs/>
        </w:rPr>
        <w:t>“</w:t>
      </w:r>
      <w:r w:rsidRPr="00D232A0">
        <w:rPr>
          <w:rFonts w:hint="eastAsia"/>
          <w:bCs/>
        </w:rPr>
        <w:t>花间词人</w:t>
      </w:r>
      <w:r w:rsidRPr="00D232A0">
        <w:rPr>
          <w:bCs/>
        </w:rPr>
        <w:t>”</w:t>
      </w:r>
      <w:r w:rsidRPr="00D232A0">
        <w:rPr>
          <w:rFonts w:hint="eastAsia"/>
          <w:bCs/>
        </w:rPr>
        <w:t>中的代表之一。</w:t>
      </w:r>
      <w:r w:rsidRPr="00D232A0">
        <w:rPr>
          <w:rFonts w:hint="eastAsia"/>
          <w:bCs/>
        </w:rPr>
        <w:t xml:space="preserve"> </w:t>
      </w:r>
    </w:p>
    <w:p w:rsidR="0095163A" w:rsidRPr="00D232A0" w:rsidRDefault="0095163A" w:rsidP="00D232A0">
      <w:pPr>
        <w:spacing w:line="260" w:lineRule="exact"/>
      </w:pPr>
      <w:r w:rsidRPr="00D232A0">
        <w:rPr>
          <w:rFonts w:hint="eastAsia"/>
        </w:rPr>
        <w:t>（</w:t>
      </w:r>
      <w:r w:rsidRPr="00D232A0">
        <w:rPr>
          <w:rFonts w:hint="eastAsia"/>
        </w:rPr>
        <w:t>2</w:t>
      </w:r>
      <w:r w:rsidRPr="00D232A0">
        <w:rPr>
          <w:rFonts w:hint="eastAsia"/>
        </w:rPr>
        <w:t>）</w:t>
      </w:r>
      <w:r w:rsidRPr="00D232A0">
        <w:rPr>
          <w:rFonts w:hint="eastAsia"/>
          <w:bCs/>
        </w:rPr>
        <w:t>【菩萨蛮】</w:t>
      </w:r>
    </w:p>
    <w:p w:rsidR="0095163A" w:rsidRPr="00D232A0" w:rsidRDefault="0095163A" w:rsidP="00D232A0">
      <w:pPr>
        <w:spacing w:line="260" w:lineRule="exact"/>
      </w:pPr>
      <w:r w:rsidRPr="00D232A0">
        <w:rPr>
          <w:bCs/>
        </w:rPr>
        <w:t xml:space="preserve">    </w:t>
      </w:r>
      <w:r w:rsidRPr="00D232A0">
        <w:rPr>
          <w:rFonts w:hint="eastAsia"/>
          <w:bCs/>
        </w:rPr>
        <w:t>词牌名</w:t>
      </w:r>
      <w:r w:rsidRPr="00D232A0">
        <w:rPr>
          <w:bCs/>
        </w:rPr>
        <w:t>,</w:t>
      </w:r>
      <w:r w:rsidRPr="00D232A0">
        <w:rPr>
          <w:rFonts w:hint="eastAsia"/>
          <w:bCs/>
        </w:rPr>
        <w:t>唐朝女蛮国进贡者</w:t>
      </w:r>
      <w:r w:rsidRPr="00D232A0">
        <w:rPr>
          <w:bCs/>
        </w:rPr>
        <w:t>,</w:t>
      </w:r>
      <w:r w:rsidRPr="00D232A0">
        <w:rPr>
          <w:rFonts w:hint="eastAsia"/>
          <w:bCs/>
        </w:rPr>
        <w:t>他们梳有高高发髻</w:t>
      </w:r>
      <w:r w:rsidRPr="00D232A0">
        <w:rPr>
          <w:bCs/>
        </w:rPr>
        <w:t>,</w:t>
      </w:r>
      <w:r w:rsidRPr="00D232A0">
        <w:rPr>
          <w:rFonts w:hint="eastAsia"/>
          <w:bCs/>
        </w:rPr>
        <w:t>戴金饰帽子</w:t>
      </w:r>
      <w:r w:rsidRPr="00D232A0">
        <w:rPr>
          <w:bCs/>
        </w:rPr>
        <w:t>,</w:t>
      </w:r>
      <w:r w:rsidRPr="00D232A0">
        <w:rPr>
          <w:rFonts w:hint="eastAsia"/>
          <w:bCs/>
        </w:rPr>
        <w:t>挂珠玉项圈</w:t>
      </w:r>
      <w:r w:rsidRPr="00D232A0">
        <w:rPr>
          <w:bCs/>
        </w:rPr>
        <w:t>,</w:t>
      </w:r>
      <w:r w:rsidRPr="00D232A0">
        <w:rPr>
          <w:rFonts w:hint="eastAsia"/>
          <w:bCs/>
        </w:rPr>
        <w:t>称为菩萨蛮。</w:t>
      </w:r>
      <w:r w:rsidRPr="00D232A0">
        <w:rPr>
          <w:rFonts w:hint="eastAsia"/>
          <w:bCs/>
        </w:rPr>
        <w:t xml:space="preserve"> </w:t>
      </w:r>
    </w:p>
    <w:p w:rsidR="0095163A" w:rsidRPr="00D232A0" w:rsidRDefault="0095163A" w:rsidP="00D232A0">
      <w:pPr>
        <w:spacing w:line="260" w:lineRule="exact"/>
        <w:rPr>
          <w:rFonts w:hint="eastAsia"/>
          <w:bCs/>
        </w:rPr>
      </w:pPr>
      <w:r w:rsidRPr="00D232A0">
        <w:rPr>
          <w:bCs/>
        </w:rPr>
        <w:t xml:space="preserve">   </w:t>
      </w:r>
      <w:r w:rsidRPr="00D232A0">
        <w:rPr>
          <w:rFonts w:hint="eastAsia"/>
          <w:bCs/>
        </w:rPr>
        <w:t>《菩萨蛮》据考证原是今缅甸境内古代罗摩国的乐曲，后经汉族乐工改制而来的。可见《菩萨蛮》中的菩萨与我们的佛祖菩萨并无关系，词牌的意思是“象菩萨似的蛮国人</w:t>
      </w:r>
      <w:r w:rsidRPr="00D232A0">
        <w:rPr>
          <w:bCs/>
        </w:rPr>
        <w:t>”</w:t>
      </w:r>
      <w:r w:rsidRPr="00D232A0">
        <w:rPr>
          <w:bCs/>
        </w:rPr>
        <w:t>。</w:t>
      </w:r>
    </w:p>
    <w:p w:rsidR="0095163A" w:rsidRPr="00D232A0" w:rsidRDefault="0095163A" w:rsidP="00D232A0">
      <w:pPr>
        <w:spacing w:line="260" w:lineRule="exact"/>
        <w:rPr>
          <w:rFonts w:hint="eastAsia"/>
          <w:bCs/>
        </w:rPr>
      </w:pPr>
      <w:r w:rsidRPr="00D232A0">
        <w:rPr>
          <w:rFonts w:hint="eastAsia"/>
          <w:bCs/>
        </w:rPr>
        <w:t>（</w:t>
      </w:r>
      <w:r w:rsidRPr="00D232A0">
        <w:rPr>
          <w:rFonts w:hint="eastAsia"/>
          <w:bCs/>
        </w:rPr>
        <w:t>3</w:t>
      </w:r>
      <w:r w:rsidRPr="00D232A0">
        <w:rPr>
          <w:rFonts w:hint="eastAsia"/>
          <w:bCs/>
        </w:rPr>
        <w:t>）赏析</w:t>
      </w:r>
    </w:p>
    <w:p w:rsidR="0095163A" w:rsidRPr="00D232A0" w:rsidRDefault="0095163A" w:rsidP="00D232A0">
      <w:pPr>
        <w:spacing w:line="260" w:lineRule="exact"/>
      </w:pPr>
      <w:r w:rsidRPr="00D232A0">
        <w:rPr>
          <w:bCs/>
        </w:rPr>
        <w:t xml:space="preserve">      </w:t>
      </w:r>
      <w:r w:rsidRPr="00D232A0">
        <w:rPr>
          <w:rFonts w:hint="eastAsia"/>
          <w:bCs/>
        </w:rPr>
        <w:t>起二句直言江南美好。“人人既尽说江南之好，劝我久住，我亦可以老于此间也。”</w:t>
      </w:r>
      <w:r w:rsidRPr="00D232A0">
        <w:rPr>
          <w:bCs/>
        </w:rPr>
        <w:t xml:space="preserve">  “</w:t>
      </w:r>
      <w:r w:rsidRPr="00D232A0">
        <w:rPr>
          <w:rFonts w:hint="eastAsia"/>
          <w:bCs/>
        </w:rPr>
        <w:t>只合”二字，无限凄怆，意谓天下丧乱，游人飘泊，虽有乡不得还，虽有家不得归，惟有羁滞江南，以待终老。</w:t>
      </w:r>
      <w:r w:rsidRPr="00D232A0">
        <w:rPr>
          <w:bCs/>
        </w:rPr>
        <w:t xml:space="preserve"> “</w:t>
      </w:r>
      <w:r w:rsidRPr="00D232A0">
        <w:rPr>
          <w:rFonts w:hint="eastAsia"/>
          <w:bCs/>
        </w:rPr>
        <w:t>春水”二句承上，一写江南水乡景色美，一写江南民居生活美。上阕两句先从美景写起，既抓住了江南水乡的特点，又凸显了江南水乡生活的悠闲自在。为读者展现了一个在碧蓝的水上、精雕细刻的画船中，听雨入眠的悠闲意境。</w:t>
      </w:r>
    </w:p>
    <w:p w:rsidR="0095163A" w:rsidRPr="00D232A0" w:rsidRDefault="0095163A" w:rsidP="00D232A0">
      <w:pPr>
        <w:spacing w:line="260" w:lineRule="exact"/>
        <w:ind w:firstLineChars="294" w:firstLine="617"/>
        <w:rPr>
          <w:rFonts w:hint="eastAsia"/>
        </w:rPr>
      </w:pPr>
      <w:r w:rsidRPr="00D232A0">
        <w:rPr>
          <w:bCs/>
        </w:rPr>
        <w:t>“</w:t>
      </w:r>
      <w:r w:rsidRPr="00D232A0">
        <w:rPr>
          <w:rFonts w:hint="eastAsia"/>
          <w:bCs/>
        </w:rPr>
        <w:t>垆边”二句进一层写垆边肌肤洁白娇嫩的美女。江南既有“碧于天”的美景，又有“画船听雨眠”的生活，还有双臂洁白如雪的美女，组合成“游人”只应该在江南终老的情意。</w:t>
      </w:r>
      <w:r w:rsidRPr="00D232A0">
        <w:rPr>
          <w:bCs/>
        </w:rPr>
        <w:t>结</w:t>
      </w:r>
      <w:r w:rsidRPr="00D232A0">
        <w:rPr>
          <w:rFonts w:hint="eastAsia"/>
          <w:bCs/>
        </w:rPr>
        <w:t>句“未老莫还乡，还乡须断肠。”从浅层次来看，作者对江南极端迷恋，甚至遥想回乡之后，会因思恋江南而肝肠寸断。可是仔细体会，又会发现不妥之处。</w:t>
      </w:r>
      <w:r w:rsidRPr="00D232A0">
        <w:rPr>
          <w:bCs/>
        </w:rPr>
        <w:t xml:space="preserve"> </w:t>
      </w:r>
      <w:r w:rsidRPr="00D232A0">
        <w:rPr>
          <w:rFonts w:hint="eastAsia"/>
          <w:bCs/>
        </w:rPr>
        <w:t>作者当时所处背景，家乡正值战乱，作者为避乱流落江南，如果当时即还乡，只能目击离乱，令人断肠，故暂不还乡。</w:t>
      </w:r>
      <w:r w:rsidRPr="00D232A0">
        <w:rPr>
          <w:bCs/>
        </w:rPr>
        <w:t>由</w:t>
      </w:r>
      <w:r w:rsidRPr="00D232A0">
        <w:rPr>
          <w:rFonts w:hint="eastAsia"/>
          <w:bCs/>
        </w:rPr>
        <w:t>此得知，作者不还乡只是无奈之举。</w:t>
      </w:r>
      <w:r w:rsidRPr="00D232A0">
        <w:rPr>
          <w:bCs/>
        </w:rPr>
        <w:t xml:space="preserve"> “</w:t>
      </w:r>
      <w:r w:rsidRPr="00D232A0">
        <w:rPr>
          <w:rFonts w:hint="eastAsia"/>
          <w:bCs/>
        </w:rPr>
        <w:t>还乡须断肠”一句，巧妙地刻出特定历史环境下的词人思乡怀人的心态，可谓语尽而意不尽。</w:t>
      </w:r>
      <w:r w:rsidRPr="00D232A0">
        <w:rPr>
          <w:rFonts w:hint="eastAsia"/>
          <w:bCs/>
        </w:rPr>
        <w:t xml:space="preserve">  </w:t>
      </w:r>
    </w:p>
    <w:p w:rsidR="002D7E67" w:rsidRPr="00D232A0" w:rsidRDefault="002D7E67" w:rsidP="00D232A0">
      <w:pPr>
        <w:spacing w:line="260" w:lineRule="exact"/>
        <w:rPr>
          <w:rFonts w:hint="eastAsia"/>
        </w:rPr>
      </w:pPr>
      <w:r w:rsidRPr="00D232A0">
        <w:rPr>
          <w:rFonts w:hint="eastAsia"/>
        </w:rPr>
        <w:t>（</w:t>
      </w:r>
      <w:r w:rsidRPr="00D232A0">
        <w:rPr>
          <w:rFonts w:hint="eastAsia"/>
        </w:rPr>
        <w:t>3</w:t>
      </w:r>
      <w:r w:rsidRPr="00D232A0">
        <w:rPr>
          <w:rFonts w:hint="eastAsia"/>
        </w:rPr>
        <w:t>）主题</w:t>
      </w:r>
    </w:p>
    <w:p w:rsidR="002D7E67" w:rsidRPr="00D232A0" w:rsidRDefault="002D7E67" w:rsidP="00D232A0">
      <w:pPr>
        <w:spacing w:line="260" w:lineRule="exact"/>
      </w:pPr>
      <w:r w:rsidRPr="00D232A0">
        <w:rPr>
          <w:bCs/>
        </w:rPr>
        <w:t xml:space="preserve">    </w:t>
      </w:r>
      <w:r w:rsidRPr="00D232A0">
        <w:rPr>
          <w:rFonts w:hint="eastAsia"/>
          <w:bCs/>
        </w:rPr>
        <w:t>这首词描写了江南水乡的风光美和人物美，表现了诗人对江南水乡的依恋之情，也抒发了诗人飘泊难归的愁苦之感。</w:t>
      </w:r>
    </w:p>
    <w:p w:rsidR="00B756F4" w:rsidRPr="00D232A0" w:rsidRDefault="00B756F4" w:rsidP="00D232A0">
      <w:pPr>
        <w:spacing w:line="260" w:lineRule="exact"/>
      </w:pPr>
      <w:r w:rsidRPr="00D232A0">
        <w:t>2</w:t>
      </w:r>
      <w:r w:rsidRPr="00D232A0">
        <w:rPr>
          <w:rFonts w:hint="eastAsia"/>
        </w:rPr>
        <w:t>、鉴赏杜甫的《登岳阳楼》</w:t>
      </w:r>
    </w:p>
    <w:p w:rsidR="00B756F4" w:rsidRPr="00D232A0" w:rsidRDefault="00B756F4" w:rsidP="00D232A0">
      <w:pPr>
        <w:spacing w:line="260" w:lineRule="exact"/>
        <w:jc w:val="center"/>
      </w:pPr>
      <w:r w:rsidRPr="00D232A0">
        <w:rPr>
          <w:rFonts w:hint="eastAsia"/>
        </w:rPr>
        <w:t>登</w:t>
      </w:r>
      <w:r w:rsidRPr="00D232A0">
        <w:t xml:space="preserve"> </w:t>
      </w:r>
      <w:r w:rsidRPr="00D232A0">
        <w:rPr>
          <w:rFonts w:hint="eastAsia"/>
        </w:rPr>
        <w:t>岳</w:t>
      </w:r>
      <w:r w:rsidRPr="00D232A0">
        <w:t xml:space="preserve"> </w:t>
      </w:r>
      <w:r w:rsidRPr="00D232A0">
        <w:rPr>
          <w:rFonts w:hint="eastAsia"/>
        </w:rPr>
        <w:t>阳</w:t>
      </w:r>
      <w:r w:rsidRPr="00D232A0">
        <w:t xml:space="preserve"> </w:t>
      </w:r>
      <w:r w:rsidRPr="00D232A0">
        <w:rPr>
          <w:rFonts w:hint="eastAsia"/>
        </w:rPr>
        <w:t>楼</w:t>
      </w:r>
    </w:p>
    <w:p w:rsidR="00B756F4" w:rsidRPr="00D232A0" w:rsidRDefault="00B756F4" w:rsidP="00D232A0">
      <w:pPr>
        <w:spacing w:line="260" w:lineRule="exact"/>
        <w:jc w:val="center"/>
      </w:pPr>
      <w:r w:rsidRPr="00D232A0">
        <w:rPr>
          <w:rFonts w:hint="eastAsia"/>
        </w:rPr>
        <w:t>杜甫</w:t>
      </w:r>
    </w:p>
    <w:p w:rsidR="00B756F4" w:rsidRPr="00D232A0" w:rsidRDefault="00B756F4" w:rsidP="00D232A0">
      <w:pPr>
        <w:spacing w:line="260" w:lineRule="exact"/>
        <w:ind w:left="2205" w:hangingChars="1050" w:hanging="2205"/>
      </w:pPr>
      <w:r w:rsidRPr="00D232A0">
        <w:t xml:space="preserve">                     </w:t>
      </w:r>
      <w:r w:rsidRPr="00D232A0">
        <w:rPr>
          <w:rFonts w:hint="eastAsia"/>
        </w:rPr>
        <w:t>昔闻洞庭水，今上岳阳楼。</w:t>
      </w:r>
      <w:r w:rsidRPr="00D232A0">
        <w:t xml:space="preserve"> </w:t>
      </w:r>
      <w:r w:rsidRPr="00D232A0">
        <w:rPr>
          <w:rFonts w:hint="eastAsia"/>
        </w:rPr>
        <w:t>吴楚东南坼，乾坤日月浮。</w:t>
      </w:r>
      <w:r w:rsidRPr="00D232A0">
        <w:t xml:space="preserve"> </w:t>
      </w:r>
    </w:p>
    <w:p w:rsidR="00B756F4" w:rsidRPr="00D232A0" w:rsidRDefault="00B756F4" w:rsidP="00D232A0">
      <w:pPr>
        <w:spacing w:line="260" w:lineRule="exact"/>
        <w:ind w:firstLineChars="1050" w:firstLine="2205"/>
      </w:pPr>
      <w:r w:rsidRPr="00D232A0">
        <w:rPr>
          <w:rFonts w:hint="eastAsia"/>
        </w:rPr>
        <w:t>亲朋无一字，老病有孤舟。</w:t>
      </w:r>
      <w:r w:rsidRPr="00D232A0">
        <w:t xml:space="preserve"> </w:t>
      </w:r>
      <w:r w:rsidRPr="00D232A0">
        <w:rPr>
          <w:rFonts w:hint="eastAsia"/>
        </w:rPr>
        <w:t>戎马关山北，凭轩涕泗流。</w:t>
      </w:r>
    </w:p>
    <w:p w:rsidR="00B756F4" w:rsidRPr="00D232A0" w:rsidRDefault="00B756F4" w:rsidP="00D232A0">
      <w:pPr>
        <w:spacing w:line="260" w:lineRule="exact"/>
        <w:ind w:left="2205" w:hangingChars="1050" w:hanging="2205"/>
      </w:pPr>
      <w:r w:rsidRPr="00D232A0">
        <w:rPr>
          <w:rFonts w:hint="eastAsia"/>
        </w:rPr>
        <w:lastRenderedPageBreak/>
        <w:t>问：请同学们置身诗境，结合诗中描写的景、物、事，试分析作者在诗中所表达的思想感情。</w:t>
      </w:r>
    </w:p>
    <w:p w:rsidR="00B756F4" w:rsidRPr="00D232A0" w:rsidRDefault="00D232A0" w:rsidP="00D232A0">
      <w:pPr>
        <w:spacing w:line="260" w:lineRule="exact"/>
        <w:ind w:left="2205" w:hangingChars="1050" w:hanging="2205"/>
        <w:rPr>
          <w:rFonts w:hint="eastAsia"/>
        </w:rPr>
      </w:pPr>
      <w:r w:rsidRPr="00D232A0">
        <w:rPr>
          <w:rFonts w:hint="eastAsia"/>
        </w:rPr>
        <w:t>补充背景：</w:t>
      </w:r>
    </w:p>
    <w:p w:rsidR="00D232A0" w:rsidRPr="00D232A0" w:rsidRDefault="00D232A0" w:rsidP="00D232A0">
      <w:pPr>
        <w:spacing w:line="260" w:lineRule="exact"/>
        <w:ind w:leftChars="200" w:left="2197" w:hangingChars="846" w:hanging="1777"/>
        <w:jc w:val="left"/>
        <w:rPr>
          <w:rFonts w:hint="eastAsia"/>
          <w:bCs/>
        </w:rPr>
      </w:pPr>
      <w:r w:rsidRPr="00D232A0">
        <w:rPr>
          <w:rFonts w:hint="eastAsia"/>
          <w:bCs/>
        </w:rPr>
        <w:t>大历三年（</w:t>
      </w:r>
      <w:r w:rsidRPr="00D232A0">
        <w:rPr>
          <w:rFonts w:hint="eastAsia"/>
          <w:bCs/>
        </w:rPr>
        <w:t>768</w:t>
      </w:r>
      <w:r w:rsidRPr="00D232A0">
        <w:rPr>
          <w:rFonts w:hint="eastAsia"/>
          <w:bCs/>
        </w:rPr>
        <w:t>）冬，杜甫从公安（今湖北公安〕到达岳阳，到达之时正是深冬。此诗为诗人晚年作</w:t>
      </w:r>
    </w:p>
    <w:p w:rsidR="00D232A0" w:rsidRPr="00D232A0" w:rsidRDefault="00D232A0" w:rsidP="00D232A0">
      <w:pPr>
        <w:spacing w:line="260" w:lineRule="exact"/>
        <w:jc w:val="left"/>
        <w:rPr>
          <w:rFonts w:hint="eastAsia"/>
          <w:bCs/>
        </w:rPr>
      </w:pPr>
      <w:r w:rsidRPr="00D232A0">
        <w:rPr>
          <w:rFonts w:hint="eastAsia"/>
          <w:bCs/>
        </w:rPr>
        <w:t>品</w:t>
      </w:r>
      <w:r w:rsidRPr="00D232A0">
        <w:rPr>
          <w:rFonts w:hint="eastAsia"/>
          <w:bCs/>
        </w:rPr>
        <w:t>,</w:t>
      </w:r>
      <w:r w:rsidRPr="00D232A0">
        <w:rPr>
          <w:rFonts w:hint="eastAsia"/>
          <w:bCs/>
        </w:rPr>
        <w:t>是年</w:t>
      </w:r>
      <w:r w:rsidRPr="00D232A0">
        <w:rPr>
          <w:rFonts w:hint="eastAsia"/>
          <w:bCs/>
        </w:rPr>
        <w:t>(769)</w:t>
      </w:r>
      <w:r w:rsidRPr="00D232A0">
        <w:rPr>
          <w:rFonts w:hint="eastAsia"/>
          <w:bCs/>
        </w:rPr>
        <w:t>诗人已五十七岁。当时</w:t>
      </w:r>
      <w:r w:rsidRPr="00D232A0">
        <w:rPr>
          <w:rFonts w:hint="eastAsia"/>
          <w:bCs/>
        </w:rPr>
        <w:t>,</w:t>
      </w:r>
      <w:r w:rsidRPr="00D232A0">
        <w:rPr>
          <w:rFonts w:hint="eastAsia"/>
          <w:bCs/>
        </w:rPr>
        <w:t>诗人处境艰难</w:t>
      </w:r>
      <w:r w:rsidRPr="00D232A0">
        <w:rPr>
          <w:rFonts w:hint="eastAsia"/>
          <w:bCs/>
        </w:rPr>
        <w:t>,</w:t>
      </w:r>
      <w:r w:rsidRPr="00D232A0">
        <w:rPr>
          <w:rFonts w:hint="eastAsia"/>
          <w:bCs/>
        </w:rPr>
        <w:t>凄苦不堪</w:t>
      </w:r>
      <w:r w:rsidRPr="00D232A0">
        <w:rPr>
          <w:rFonts w:hint="eastAsia"/>
          <w:bCs/>
        </w:rPr>
        <w:t>,</w:t>
      </w:r>
      <w:r w:rsidRPr="00D232A0">
        <w:rPr>
          <w:rFonts w:hint="eastAsia"/>
          <w:bCs/>
        </w:rPr>
        <w:t>年老体衰</w:t>
      </w:r>
      <w:r w:rsidRPr="00D232A0">
        <w:rPr>
          <w:rFonts w:hint="eastAsia"/>
          <w:bCs/>
        </w:rPr>
        <w:t>,</w:t>
      </w:r>
      <w:r w:rsidRPr="00D232A0">
        <w:rPr>
          <w:rFonts w:hint="eastAsia"/>
          <w:bCs/>
        </w:rPr>
        <w:t>贫病交加</w:t>
      </w:r>
      <w:r w:rsidRPr="00D232A0">
        <w:rPr>
          <w:rFonts w:hint="eastAsia"/>
          <w:bCs/>
        </w:rPr>
        <w:t>,</w:t>
      </w:r>
      <w:r w:rsidRPr="00D232A0">
        <w:rPr>
          <w:rFonts w:hint="eastAsia"/>
          <w:bCs/>
        </w:rPr>
        <w:t>再加上北归无望</w:t>
      </w:r>
      <w:r w:rsidRPr="00D232A0">
        <w:rPr>
          <w:rFonts w:hint="eastAsia"/>
          <w:bCs/>
        </w:rPr>
        <w:t>,</w:t>
      </w:r>
      <w:r w:rsidRPr="00D232A0">
        <w:rPr>
          <w:rFonts w:hint="eastAsia"/>
          <w:bCs/>
        </w:rPr>
        <w:t>全家</w:t>
      </w:r>
    </w:p>
    <w:p w:rsidR="00D232A0" w:rsidRPr="00D232A0" w:rsidRDefault="00D232A0" w:rsidP="00D232A0">
      <w:pPr>
        <w:spacing w:line="260" w:lineRule="exact"/>
        <w:jc w:val="left"/>
        <w:rPr>
          <w:bCs/>
        </w:rPr>
      </w:pPr>
      <w:r w:rsidRPr="00D232A0">
        <w:rPr>
          <w:rFonts w:hint="eastAsia"/>
          <w:bCs/>
        </w:rPr>
        <w:t>人寄居在一只小船上</w:t>
      </w:r>
      <w:r w:rsidRPr="00D232A0">
        <w:rPr>
          <w:rFonts w:hint="eastAsia"/>
          <w:bCs/>
        </w:rPr>
        <w:t>,</w:t>
      </w:r>
      <w:r w:rsidRPr="00D232A0">
        <w:rPr>
          <w:rFonts w:hint="eastAsia"/>
          <w:bCs/>
        </w:rPr>
        <w:t>沿着洞庭湖向南漂泊。</w:t>
      </w:r>
    </w:p>
    <w:p w:rsidR="00B756F4" w:rsidRPr="00D232A0" w:rsidRDefault="00B756F4" w:rsidP="00D232A0">
      <w:pPr>
        <w:spacing w:line="260" w:lineRule="exact"/>
        <w:ind w:left="2205" w:hangingChars="1050" w:hanging="2205"/>
        <w:jc w:val="left"/>
      </w:pPr>
      <w:r w:rsidRPr="00D232A0">
        <w:rPr>
          <w:rFonts w:hint="eastAsia"/>
          <w:iCs/>
        </w:rPr>
        <w:t>（</w:t>
      </w:r>
      <w:r w:rsidRPr="00D232A0">
        <w:rPr>
          <w:iCs/>
        </w:rPr>
        <w:t>1</w:t>
      </w:r>
      <w:r w:rsidRPr="00D232A0">
        <w:rPr>
          <w:rFonts w:hint="eastAsia"/>
          <w:iCs/>
        </w:rPr>
        <w:t>）首联：昔闻洞庭水，今上岳阳楼。</w:t>
      </w:r>
      <w:r w:rsidRPr="00D232A0">
        <w:t xml:space="preserve"> </w:t>
      </w:r>
    </w:p>
    <w:p w:rsidR="00B756F4" w:rsidRPr="00D232A0" w:rsidRDefault="00B756F4" w:rsidP="00D232A0">
      <w:pPr>
        <w:spacing w:line="260" w:lineRule="exact"/>
        <w:ind w:firstLineChars="250" w:firstLine="525"/>
      </w:pPr>
      <w:r w:rsidRPr="00D232A0">
        <w:rPr>
          <w:rFonts w:hint="eastAsia"/>
        </w:rPr>
        <w:t>译文：过去就听说洞庭湖水势浩瀚，名扬海内，今天我登上湖边的岳阳楼，亲眼看到这一片山色湖光的美景。</w:t>
      </w:r>
    </w:p>
    <w:p w:rsidR="00B756F4" w:rsidRPr="00D232A0" w:rsidRDefault="00B756F4" w:rsidP="00D232A0">
      <w:pPr>
        <w:spacing w:line="260" w:lineRule="exact"/>
        <w:ind w:left="2205" w:hangingChars="1050" w:hanging="2205"/>
      </w:pPr>
      <w:r w:rsidRPr="00D232A0">
        <w:rPr>
          <w:rFonts w:hint="eastAsia"/>
        </w:rPr>
        <w:t>问：这里是写登临的喜悦吗？</w:t>
      </w:r>
    </w:p>
    <w:p w:rsidR="00B756F4" w:rsidRPr="00D232A0" w:rsidRDefault="00B756F4" w:rsidP="00D232A0">
      <w:pPr>
        <w:spacing w:line="260" w:lineRule="exact"/>
        <w:rPr>
          <w:rFonts w:hint="eastAsia"/>
        </w:rPr>
      </w:pPr>
      <w:r w:rsidRPr="00D232A0">
        <w:rPr>
          <w:rFonts w:hint="eastAsia"/>
        </w:rPr>
        <w:t>明确：不是。杜甫当时的仕途是坎坷的，不得意的，然而他从来没有放弃“致君尧舜上，再使风俗淳”的抱负。哪里想到一事无成，昔日的抱负，今朝都成了泡影！此句在平淡的叙述中，寄寓着诗人漂泊天涯、怀才不遇的感触。</w:t>
      </w:r>
    </w:p>
    <w:p w:rsidR="00D232A0" w:rsidRPr="00D232A0" w:rsidRDefault="00D232A0" w:rsidP="00D232A0">
      <w:pPr>
        <w:spacing w:line="260" w:lineRule="exact"/>
      </w:pPr>
      <w:r w:rsidRPr="00D232A0">
        <w:rPr>
          <w:rFonts w:hint="eastAsia"/>
        </w:rPr>
        <w:t>探究：</w:t>
      </w:r>
      <w:r w:rsidRPr="00D232A0">
        <w:rPr>
          <w:bCs/>
        </w:rPr>
        <w:t>“</w:t>
      </w:r>
      <w:r w:rsidRPr="00D232A0">
        <w:rPr>
          <w:rFonts w:hint="eastAsia"/>
          <w:bCs/>
        </w:rPr>
        <w:t>昔闻”</w:t>
      </w:r>
      <w:r w:rsidRPr="00D232A0">
        <w:rPr>
          <w:rFonts w:hint="eastAsia"/>
          <w:bCs/>
        </w:rPr>
        <w:t xml:space="preserve"> </w:t>
      </w:r>
      <w:r w:rsidRPr="00D232A0">
        <w:rPr>
          <w:rFonts w:hint="eastAsia"/>
          <w:bCs/>
        </w:rPr>
        <w:t>“今上”表达了诗人怎样的心情？</w:t>
      </w:r>
      <w:r w:rsidRPr="00D232A0">
        <w:rPr>
          <w:rFonts w:hint="eastAsia"/>
          <w:bCs/>
        </w:rPr>
        <w:t xml:space="preserve"> </w:t>
      </w:r>
    </w:p>
    <w:p w:rsidR="00D232A0" w:rsidRPr="00D232A0" w:rsidRDefault="00D232A0" w:rsidP="00D232A0">
      <w:pPr>
        <w:spacing w:line="260" w:lineRule="exact"/>
      </w:pPr>
      <w:r w:rsidRPr="00D232A0">
        <w:rPr>
          <w:rFonts w:hint="eastAsia"/>
          <w:bCs/>
        </w:rPr>
        <w:t>明确：对照，表面看有初登岳阳楼之喜悦，其实意在抒发早年抱负至今未能实现之情。</w:t>
      </w:r>
    </w:p>
    <w:p w:rsidR="00B756F4" w:rsidRPr="00D232A0" w:rsidRDefault="00B756F4" w:rsidP="00D232A0">
      <w:pPr>
        <w:spacing w:line="260" w:lineRule="exact"/>
      </w:pPr>
      <w:r w:rsidRPr="00D232A0">
        <w:rPr>
          <w:rFonts w:hint="eastAsia"/>
        </w:rPr>
        <w:t>（</w:t>
      </w:r>
      <w:r w:rsidRPr="00D232A0">
        <w:t>2</w:t>
      </w:r>
      <w:r w:rsidRPr="00D232A0">
        <w:rPr>
          <w:rFonts w:hint="eastAsia"/>
        </w:rPr>
        <w:t>）颔联：吴楚东南坼，乾坤日月浮。</w:t>
      </w:r>
    </w:p>
    <w:p w:rsidR="00B756F4" w:rsidRPr="00D232A0" w:rsidRDefault="00B756F4" w:rsidP="00D232A0">
      <w:pPr>
        <w:spacing w:line="260" w:lineRule="exact"/>
        <w:ind w:firstLineChars="250" w:firstLine="525"/>
      </w:pPr>
      <w:r w:rsidRPr="00D232A0">
        <w:rPr>
          <w:rFonts w:hint="eastAsia"/>
        </w:rPr>
        <w:t>译文：只见吴越两地被广阔浩瀚的湖水分割于东南；日月星辰都像是整个地漂浮在湖水之中一般。</w:t>
      </w:r>
    </w:p>
    <w:p w:rsidR="00B756F4" w:rsidRPr="00D232A0" w:rsidRDefault="00B756F4" w:rsidP="00D232A0">
      <w:pPr>
        <w:spacing w:line="260" w:lineRule="exact"/>
      </w:pPr>
      <w:r w:rsidRPr="00D232A0">
        <w:rPr>
          <w:rFonts w:hint="eastAsia"/>
        </w:rPr>
        <w:t>问：描绘了一幅怎样的画面？寄寓了诗人怎样的情感？</w:t>
      </w:r>
    </w:p>
    <w:p w:rsidR="00B756F4" w:rsidRPr="00D232A0" w:rsidRDefault="00B756F4" w:rsidP="00D232A0">
      <w:pPr>
        <w:spacing w:line="260" w:lineRule="exact"/>
        <w:rPr>
          <w:rFonts w:hint="eastAsia"/>
        </w:rPr>
      </w:pPr>
      <w:r w:rsidRPr="00D232A0">
        <w:rPr>
          <w:rFonts w:hint="eastAsia"/>
        </w:rPr>
        <w:t>明确：只见吴越两地被广阔浩瀚的湖水分割于东南；日月星辰都像是整个地漂浮在湖水之中一般。颔联写洞庭湖浩瀚无际的磅礴气势，意境阔大，景色宏伟奇丽。“日月浮”三字，写得深沉，寓情于景，隐含自己长期飘泊无归的感情。</w:t>
      </w:r>
    </w:p>
    <w:p w:rsidR="00D232A0" w:rsidRPr="00D232A0" w:rsidRDefault="00D232A0" w:rsidP="00D232A0">
      <w:pPr>
        <w:spacing w:line="260" w:lineRule="exact"/>
      </w:pPr>
      <w:r w:rsidRPr="00D232A0">
        <w:rPr>
          <w:rFonts w:hint="eastAsia"/>
        </w:rPr>
        <w:t>探究：（</w:t>
      </w:r>
      <w:r w:rsidRPr="00D232A0">
        <w:rPr>
          <w:rFonts w:hint="eastAsia"/>
        </w:rPr>
        <w:t>1</w:t>
      </w:r>
      <w:r w:rsidRPr="00D232A0">
        <w:rPr>
          <w:rFonts w:hint="eastAsia"/>
        </w:rPr>
        <w:t>）</w:t>
      </w:r>
      <w:r w:rsidRPr="00D232A0">
        <w:rPr>
          <w:rFonts w:hint="eastAsia"/>
          <w:bCs/>
        </w:rPr>
        <w:t>赏析</w:t>
      </w:r>
      <w:r w:rsidRPr="00D232A0">
        <w:rPr>
          <w:rFonts w:hint="eastAsia"/>
          <w:bCs/>
        </w:rPr>
        <w:t xml:space="preserve"> </w:t>
      </w:r>
      <w:r w:rsidRPr="00D232A0">
        <w:rPr>
          <w:bCs/>
        </w:rPr>
        <w:t>“</w:t>
      </w:r>
      <w:r w:rsidRPr="00D232A0">
        <w:rPr>
          <w:bCs/>
        </w:rPr>
        <w:t>坼</w:t>
      </w:r>
      <w:r w:rsidRPr="00D232A0">
        <w:rPr>
          <w:bCs/>
        </w:rPr>
        <w:t>” “</w:t>
      </w:r>
      <w:r w:rsidRPr="00D232A0">
        <w:rPr>
          <w:bCs/>
        </w:rPr>
        <w:t>浮</w:t>
      </w:r>
      <w:r w:rsidRPr="00D232A0">
        <w:rPr>
          <w:bCs/>
        </w:rPr>
        <w:t>”</w:t>
      </w:r>
      <w:r w:rsidRPr="00D232A0">
        <w:rPr>
          <w:rFonts w:hint="eastAsia"/>
          <w:bCs/>
        </w:rPr>
        <w:t>二字。</w:t>
      </w:r>
    </w:p>
    <w:p w:rsidR="00D232A0" w:rsidRPr="00D232A0" w:rsidRDefault="00D232A0" w:rsidP="00D232A0">
      <w:pPr>
        <w:spacing w:line="260" w:lineRule="exact"/>
      </w:pPr>
      <w:r w:rsidRPr="00D232A0">
        <w:rPr>
          <w:rFonts w:hint="eastAsia"/>
        </w:rPr>
        <w:t>明确</w:t>
      </w:r>
      <w:r w:rsidRPr="00D232A0">
        <w:rPr>
          <w:bCs/>
        </w:rPr>
        <w:t xml:space="preserve"> “</w:t>
      </w:r>
      <w:r w:rsidRPr="00D232A0">
        <w:rPr>
          <w:rFonts w:hint="eastAsia"/>
          <w:bCs/>
        </w:rPr>
        <w:t>坼</w:t>
      </w:r>
      <w:r w:rsidRPr="00D232A0">
        <w:rPr>
          <w:bCs/>
        </w:rPr>
        <w:t>”</w:t>
      </w:r>
      <w:r w:rsidRPr="00D232A0">
        <w:rPr>
          <w:rFonts w:hint="eastAsia"/>
          <w:bCs/>
        </w:rPr>
        <w:t>字，诗人写得有力，仿佛洞庭万顷波涛、千层巨浪，把吴、楚两地的广袤区域冲开、分裂，写出了洞庭湖的磅礴气势。</w:t>
      </w:r>
      <w:r w:rsidRPr="00D232A0">
        <w:rPr>
          <w:rFonts w:hint="eastAsia"/>
          <w:bCs/>
        </w:rPr>
        <w:t xml:space="preserve"> </w:t>
      </w:r>
    </w:p>
    <w:p w:rsidR="00D232A0" w:rsidRPr="00D232A0" w:rsidRDefault="00D232A0" w:rsidP="00D232A0">
      <w:pPr>
        <w:spacing w:line="260" w:lineRule="exact"/>
        <w:ind w:firstLine="420"/>
        <w:rPr>
          <w:rFonts w:hint="eastAsia"/>
        </w:rPr>
      </w:pPr>
      <w:r w:rsidRPr="00D232A0">
        <w:rPr>
          <w:rFonts w:hint="eastAsia"/>
          <w:bCs/>
        </w:rPr>
        <w:t>而</w:t>
      </w:r>
      <w:r w:rsidRPr="00D232A0">
        <w:rPr>
          <w:bCs/>
        </w:rPr>
        <w:t>“</w:t>
      </w:r>
      <w:r w:rsidRPr="00D232A0">
        <w:rPr>
          <w:rFonts w:hint="eastAsia"/>
          <w:bCs/>
        </w:rPr>
        <w:t>浮</w:t>
      </w:r>
      <w:r w:rsidRPr="00D232A0">
        <w:rPr>
          <w:bCs/>
        </w:rPr>
        <w:t>”</w:t>
      </w:r>
      <w:r w:rsidRPr="00D232A0">
        <w:rPr>
          <w:rFonts w:hint="eastAsia"/>
          <w:bCs/>
        </w:rPr>
        <w:t>字，具有十分鲜明的动态感，在诗人的笔下，洞庭几乎包容了整个天地万物，并且主宰着它们的沉浮，日月星辰都随着湖水的波动而漂荡起落，一派壮阔的图景展现在读者眼前。</w:t>
      </w:r>
      <w:r w:rsidRPr="00D232A0">
        <w:rPr>
          <w:rFonts w:hint="eastAsia"/>
          <w:bCs/>
        </w:rPr>
        <w:t xml:space="preserve"> </w:t>
      </w:r>
    </w:p>
    <w:p w:rsidR="00D232A0" w:rsidRPr="00D232A0" w:rsidRDefault="00D232A0" w:rsidP="00D232A0">
      <w:pPr>
        <w:spacing w:line="260" w:lineRule="exact"/>
        <w:ind w:firstLine="420"/>
      </w:pPr>
      <w:r w:rsidRPr="00D232A0">
        <w:rPr>
          <w:rFonts w:hint="eastAsia"/>
        </w:rPr>
        <w:t>（</w:t>
      </w:r>
      <w:r w:rsidRPr="00D232A0">
        <w:rPr>
          <w:rFonts w:hint="eastAsia"/>
        </w:rPr>
        <w:t>2</w:t>
      </w:r>
      <w:r w:rsidRPr="00D232A0">
        <w:rPr>
          <w:rFonts w:hint="eastAsia"/>
        </w:rPr>
        <w:t>）</w:t>
      </w:r>
      <w:r w:rsidRPr="00D232A0">
        <w:rPr>
          <w:rFonts w:hint="eastAsia"/>
          <w:bCs/>
        </w:rPr>
        <w:t>第三、四句景和情有什么关系？</w:t>
      </w:r>
      <w:r w:rsidRPr="00D232A0">
        <w:rPr>
          <w:rFonts w:hint="eastAsia"/>
          <w:bCs/>
        </w:rPr>
        <w:t xml:space="preserve"> </w:t>
      </w:r>
    </w:p>
    <w:p w:rsidR="00D232A0" w:rsidRPr="00D232A0" w:rsidRDefault="00D232A0" w:rsidP="00D232A0">
      <w:pPr>
        <w:spacing w:line="260" w:lineRule="exact"/>
      </w:pPr>
      <w:r w:rsidRPr="00D232A0">
        <w:rPr>
          <w:rFonts w:hint="eastAsia"/>
        </w:rPr>
        <w:t>明确：景——</w:t>
      </w:r>
      <w:r w:rsidRPr="00D232A0">
        <w:rPr>
          <w:rFonts w:hint="eastAsia"/>
          <w:bCs/>
        </w:rPr>
        <w:t>洞庭湖广阔无垠，烟波浩淼。</w:t>
      </w:r>
    </w:p>
    <w:p w:rsidR="00D232A0" w:rsidRPr="00D232A0" w:rsidRDefault="00D232A0" w:rsidP="00D232A0">
      <w:pPr>
        <w:spacing w:line="260" w:lineRule="exact"/>
        <w:ind w:firstLineChars="300" w:firstLine="630"/>
      </w:pPr>
      <w:r w:rsidRPr="00D232A0">
        <w:rPr>
          <w:rFonts w:hint="eastAsia"/>
        </w:rPr>
        <w:t>情——</w:t>
      </w:r>
      <w:r w:rsidRPr="00D232A0">
        <w:rPr>
          <w:rFonts w:hint="eastAsia"/>
          <w:bCs/>
        </w:rPr>
        <w:t>诗人有不灭的济世的博大胸襟。</w:t>
      </w:r>
    </w:p>
    <w:p w:rsidR="00D232A0" w:rsidRPr="00D232A0" w:rsidRDefault="00D232A0" w:rsidP="00D232A0">
      <w:pPr>
        <w:spacing w:line="260" w:lineRule="exact"/>
        <w:ind w:firstLineChars="200" w:firstLine="420"/>
      </w:pPr>
      <w:r w:rsidRPr="00D232A0">
        <w:rPr>
          <w:rFonts w:hint="eastAsia"/>
        </w:rPr>
        <w:t>（</w:t>
      </w:r>
      <w:r w:rsidRPr="00D232A0">
        <w:rPr>
          <w:rFonts w:hint="eastAsia"/>
          <w:bCs/>
        </w:rPr>
        <w:t>他眼中不只是一个洞庭，而是整个吴楚乃至乾坤；他胸中不仅仅有他自己，而是天下的百姓。这就使他的这两句诗比起孟浩然的两句诗更显得气势不凡，惊天动地。</w:t>
      </w:r>
      <w:r w:rsidRPr="00D232A0">
        <w:rPr>
          <w:rFonts w:hint="eastAsia"/>
        </w:rPr>
        <w:t>）</w:t>
      </w:r>
    </w:p>
    <w:p w:rsidR="00B756F4" w:rsidRPr="00D232A0" w:rsidRDefault="00B756F4" w:rsidP="00D232A0">
      <w:pPr>
        <w:spacing w:line="260" w:lineRule="exact"/>
      </w:pPr>
      <w:r w:rsidRPr="00D232A0">
        <w:rPr>
          <w:rFonts w:hint="eastAsia"/>
        </w:rPr>
        <w:t>（</w:t>
      </w:r>
      <w:r w:rsidRPr="00D232A0">
        <w:t>3</w:t>
      </w:r>
      <w:r w:rsidRPr="00D232A0">
        <w:rPr>
          <w:rFonts w:hint="eastAsia"/>
        </w:rPr>
        <w:t>）颈联：亲朋无一字，老病有孤舟。</w:t>
      </w:r>
    </w:p>
    <w:p w:rsidR="00B756F4" w:rsidRPr="00D232A0" w:rsidRDefault="00B756F4" w:rsidP="00D232A0">
      <w:pPr>
        <w:spacing w:line="260" w:lineRule="exact"/>
      </w:pPr>
      <w:r w:rsidRPr="00D232A0">
        <w:t xml:space="preserve">     </w:t>
      </w:r>
      <w:r w:rsidRPr="00D232A0">
        <w:rPr>
          <w:rFonts w:hint="eastAsia"/>
        </w:rPr>
        <w:t>译文：亲朋故旧竟无一字寄给漂泊江湖的我，衰老多病的我呀，只有生活在一只小小的舟船上。</w:t>
      </w:r>
    </w:p>
    <w:p w:rsidR="00B756F4" w:rsidRPr="00D232A0" w:rsidRDefault="00B756F4" w:rsidP="00D232A0">
      <w:pPr>
        <w:spacing w:line="260" w:lineRule="exact"/>
      </w:pPr>
      <w:r w:rsidRPr="00D232A0">
        <w:rPr>
          <w:rFonts w:hint="eastAsia"/>
        </w:rPr>
        <w:t>问：这一联写了诗人的什么生活情况？表达了诗人的诗人的什么感情？</w:t>
      </w:r>
    </w:p>
    <w:p w:rsidR="00B756F4" w:rsidRPr="00D232A0" w:rsidRDefault="00B756F4" w:rsidP="00D232A0">
      <w:pPr>
        <w:spacing w:line="260" w:lineRule="exact"/>
      </w:pPr>
      <w:r w:rsidRPr="00D232A0">
        <w:rPr>
          <w:rFonts w:hint="eastAsia"/>
        </w:rPr>
        <w:t>明确：颈联写诗人年老多病，以舟为家，远离亲友，流落在外，其凄凉之境、哀痛之心、愤怨之情，不言自明。“老病”，杜甫时年五十七岁，全家人住在一条小船上，四处漂泊。此时，他身体衰弱不堪——右臂偏枯，耳朵失聪，还患有慢性肺病。</w:t>
      </w:r>
      <w:r w:rsidRPr="00D232A0">
        <w:t xml:space="preserve"> </w:t>
      </w:r>
    </w:p>
    <w:p w:rsidR="00B756F4" w:rsidRPr="00D232A0" w:rsidRDefault="00B756F4" w:rsidP="00D232A0">
      <w:pPr>
        <w:spacing w:line="260" w:lineRule="exact"/>
      </w:pPr>
      <w:r w:rsidRPr="00D232A0">
        <w:rPr>
          <w:rFonts w:hint="eastAsia"/>
        </w:rPr>
        <w:t>（</w:t>
      </w:r>
      <w:r w:rsidRPr="00D232A0">
        <w:t>4</w:t>
      </w:r>
      <w:r w:rsidRPr="00D232A0">
        <w:rPr>
          <w:rFonts w:hint="eastAsia"/>
        </w:rPr>
        <w:t>）尾联：戎马关山北，凭轩涕泗流。</w:t>
      </w:r>
    </w:p>
    <w:p w:rsidR="00B756F4" w:rsidRPr="00D232A0" w:rsidRDefault="00B756F4" w:rsidP="00D232A0">
      <w:pPr>
        <w:spacing w:line="260" w:lineRule="exact"/>
      </w:pPr>
      <w:r w:rsidRPr="00D232A0">
        <w:t xml:space="preserve">     </w:t>
      </w:r>
      <w:r w:rsidRPr="00D232A0">
        <w:rPr>
          <w:rFonts w:hint="eastAsia"/>
        </w:rPr>
        <w:t>译文：站在岳阳楼上，遥望关山以北，仍然是兵荒马乱、战火纷飞；凭倚窗轩，胸怀家国，我不禁涕泪交流。</w:t>
      </w:r>
    </w:p>
    <w:p w:rsidR="00B756F4" w:rsidRPr="00D232A0" w:rsidRDefault="00B756F4" w:rsidP="00D232A0">
      <w:pPr>
        <w:spacing w:line="260" w:lineRule="exact"/>
      </w:pPr>
      <w:r w:rsidRPr="00D232A0">
        <w:rPr>
          <w:rFonts w:hint="eastAsia"/>
        </w:rPr>
        <w:t>问：此联写了什么事？表达了诗人的什么感情？</w:t>
      </w:r>
    </w:p>
    <w:p w:rsidR="00B756F4" w:rsidRPr="00D232A0" w:rsidRDefault="00B756F4" w:rsidP="00D232A0">
      <w:pPr>
        <w:spacing w:line="260" w:lineRule="exact"/>
      </w:pPr>
      <w:r w:rsidRPr="00D232A0">
        <w:rPr>
          <w:rFonts w:hint="eastAsia"/>
        </w:rPr>
        <w:t>明确：尾联写北方边关又起战事。诗人在尾联中把个人命运和国家前途联系在一起，意境深远，余韵无穷。表达了诗人忧虑国家前途的感情和自己报国无门的哀叹。</w:t>
      </w:r>
    </w:p>
    <w:p w:rsidR="0014287C" w:rsidRPr="00D232A0" w:rsidRDefault="00D232A0" w:rsidP="00D232A0">
      <w:pPr>
        <w:spacing w:line="260" w:lineRule="exact"/>
        <w:rPr>
          <w:rFonts w:hint="eastAsia"/>
          <w:bCs/>
        </w:rPr>
      </w:pPr>
      <w:r w:rsidRPr="00D232A0">
        <w:rPr>
          <w:rFonts w:hint="eastAsia"/>
        </w:rPr>
        <w:t>主题：</w:t>
      </w:r>
      <w:r w:rsidRPr="00D232A0">
        <w:rPr>
          <w:rFonts w:hint="eastAsia"/>
          <w:bCs/>
        </w:rPr>
        <w:t>这首诗写诗人登楼时所见所感。诗人把个人命运和国家忧患联系起来，把对寂寞的身世感慨和壮阔的自然景色相映衬，意境宏大，情调悲壮，是登岳阳楼的千古名篇。</w:t>
      </w:r>
    </w:p>
    <w:p w:rsidR="00D232A0" w:rsidRPr="00D232A0" w:rsidRDefault="00D232A0" w:rsidP="00D232A0">
      <w:pPr>
        <w:spacing w:line="260" w:lineRule="exact"/>
        <w:rPr>
          <w:rFonts w:hint="eastAsia"/>
          <w:bCs/>
        </w:rPr>
      </w:pPr>
      <w:r w:rsidRPr="00D232A0">
        <w:rPr>
          <w:rFonts w:hint="eastAsia"/>
          <w:bCs/>
        </w:rPr>
        <w:t>课堂练习：试对比杜诗与孟诗颔联描写洞庭湖景观的妙处，并评论两诗的主题思想。</w:t>
      </w:r>
    </w:p>
    <w:p w:rsidR="00D232A0" w:rsidRPr="00D232A0" w:rsidRDefault="00D232A0" w:rsidP="00D232A0">
      <w:pPr>
        <w:spacing w:line="260" w:lineRule="exact"/>
        <w:rPr>
          <w:bCs/>
        </w:rPr>
      </w:pPr>
      <w:r w:rsidRPr="00D232A0">
        <w:rPr>
          <w:rFonts w:hint="eastAsia"/>
          <w:bCs/>
        </w:rPr>
        <w:t>明确：杜诗只用十字就把洞庭湖水势浩瀚无边的巨大形象逼真地写出来了；孟诗写湖的丰厚蓄积，澎湃动荡，极为有力，不仅写出其广大浩渺，还充满了活力。</w:t>
      </w:r>
      <w:r w:rsidRPr="00D232A0">
        <w:rPr>
          <w:rFonts w:hint="eastAsia"/>
          <w:bCs/>
        </w:rPr>
        <w:t xml:space="preserve"> </w:t>
      </w:r>
    </w:p>
    <w:p w:rsidR="00D232A0" w:rsidRPr="00D232A0" w:rsidRDefault="00D232A0" w:rsidP="00D232A0">
      <w:pPr>
        <w:spacing w:line="260" w:lineRule="exact"/>
        <w:ind w:firstLineChars="196" w:firstLine="412"/>
      </w:pPr>
      <w:r w:rsidRPr="00D232A0">
        <w:rPr>
          <w:rFonts w:hint="eastAsia"/>
          <w:bCs/>
        </w:rPr>
        <w:t>杜诗写出了洞庭浩翰汪洋的不凡气势，亦触景伤情，写自己身世的凄凉孤寂，反映出诗人对时局的忧虑和关心。孟诗表达的是漫游洞庭湖思及个人前途，希望张丞相引荐出仕的主题。</w:t>
      </w:r>
    </w:p>
    <w:p w:rsidR="00D232A0" w:rsidRPr="00D232A0" w:rsidRDefault="00D232A0" w:rsidP="00D232A0">
      <w:pPr>
        <w:spacing w:line="260" w:lineRule="exact"/>
      </w:pPr>
      <w:r w:rsidRPr="00D232A0">
        <w:rPr>
          <w:rFonts w:hint="eastAsia"/>
        </w:rPr>
        <w:t>附：</w:t>
      </w:r>
      <w:r w:rsidRPr="00D232A0">
        <w:rPr>
          <w:rFonts w:hint="eastAsia"/>
          <w:bCs/>
        </w:rPr>
        <w:t>临洞庭湖赠张丞相　孟浩然</w:t>
      </w:r>
      <w:r w:rsidRPr="00D232A0">
        <w:rPr>
          <w:rFonts w:hint="eastAsia"/>
          <w:bCs/>
        </w:rPr>
        <w:t xml:space="preserve"> </w:t>
      </w:r>
    </w:p>
    <w:p w:rsidR="00D232A0" w:rsidRPr="00D232A0" w:rsidRDefault="00D232A0" w:rsidP="00D232A0">
      <w:pPr>
        <w:spacing w:line="260" w:lineRule="exact"/>
        <w:ind w:firstLineChars="250" w:firstLine="525"/>
      </w:pPr>
      <w:r w:rsidRPr="00D232A0">
        <w:rPr>
          <w:rFonts w:hint="eastAsia"/>
          <w:bCs/>
        </w:rPr>
        <w:t>八月湖水平，涵虚混太清。</w:t>
      </w:r>
    </w:p>
    <w:p w:rsidR="00D232A0" w:rsidRPr="00D232A0" w:rsidRDefault="00D232A0" w:rsidP="00D232A0">
      <w:pPr>
        <w:spacing w:line="260" w:lineRule="exact"/>
        <w:ind w:firstLineChars="250" w:firstLine="525"/>
      </w:pPr>
      <w:r w:rsidRPr="00D232A0">
        <w:rPr>
          <w:rFonts w:hint="eastAsia"/>
          <w:bCs/>
        </w:rPr>
        <w:t>气蒸云梦泽，波撼岳阳城。</w:t>
      </w:r>
    </w:p>
    <w:p w:rsidR="00D232A0" w:rsidRPr="00D232A0" w:rsidRDefault="00D232A0" w:rsidP="00D232A0">
      <w:pPr>
        <w:spacing w:line="260" w:lineRule="exact"/>
        <w:ind w:firstLineChars="250" w:firstLine="525"/>
      </w:pPr>
      <w:r w:rsidRPr="00D232A0">
        <w:rPr>
          <w:rFonts w:hint="eastAsia"/>
          <w:bCs/>
        </w:rPr>
        <w:t>欲济无舟楫，端居耻圣明。</w:t>
      </w:r>
    </w:p>
    <w:p w:rsidR="00D232A0" w:rsidRPr="00D232A0" w:rsidRDefault="00D232A0" w:rsidP="00D232A0">
      <w:pPr>
        <w:spacing w:line="260" w:lineRule="exact"/>
        <w:ind w:firstLineChars="250" w:firstLine="525"/>
      </w:pPr>
      <w:r w:rsidRPr="00D232A0">
        <w:rPr>
          <w:rFonts w:hint="eastAsia"/>
          <w:bCs/>
        </w:rPr>
        <w:t>坐观垂钓者，徒有羡鱼情。</w:t>
      </w:r>
      <w:r w:rsidRPr="00D232A0">
        <w:rPr>
          <w:rFonts w:hint="eastAsia"/>
          <w:bCs/>
        </w:rPr>
        <w:t xml:space="preserve"> </w:t>
      </w:r>
    </w:p>
    <w:p w:rsidR="00D232A0" w:rsidRPr="00D232A0" w:rsidRDefault="00D232A0" w:rsidP="00D232A0">
      <w:pPr>
        <w:spacing w:line="260" w:lineRule="exact"/>
      </w:pPr>
    </w:p>
    <w:sectPr w:rsidR="00D232A0" w:rsidRPr="00D232A0" w:rsidSect="00B756F4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C08B8"/>
    <w:multiLevelType w:val="hybridMultilevel"/>
    <w:tmpl w:val="6C7C3276"/>
    <w:lvl w:ilvl="0" w:tplc="B1127F6A">
      <w:start w:val="1"/>
      <w:numFmt w:val="decimal"/>
      <w:lvlText w:val="%1、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1E60436"/>
    <w:multiLevelType w:val="hybridMultilevel"/>
    <w:tmpl w:val="EC5064F8"/>
    <w:lvl w:ilvl="0" w:tplc="F948CC66">
      <w:start w:val="1"/>
      <w:numFmt w:val="japaneseCounting"/>
      <w:lvlText w:val="%1、"/>
      <w:lvlJc w:val="left"/>
      <w:pPr>
        <w:ind w:left="450" w:hanging="45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2FE6623"/>
    <w:multiLevelType w:val="hybridMultilevel"/>
    <w:tmpl w:val="00A4E3D2"/>
    <w:lvl w:ilvl="0" w:tplc="C5B8D618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756F4"/>
    <w:rsid w:val="0014287C"/>
    <w:rsid w:val="001D0081"/>
    <w:rsid w:val="002D7E67"/>
    <w:rsid w:val="00553206"/>
    <w:rsid w:val="007034E1"/>
    <w:rsid w:val="00740192"/>
    <w:rsid w:val="008C427C"/>
    <w:rsid w:val="0095163A"/>
    <w:rsid w:val="00A7343B"/>
    <w:rsid w:val="00B756F4"/>
    <w:rsid w:val="00D232A0"/>
    <w:rsid w:val="00E52762"/>
    <w:rsid w:val="00F11A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56F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Style1">
    <w:name w:val="Style1"/>
    <w:basedOn w:val="TableNormal"/>
    <w:uiPriority w:val="99"/>
    <w:qFormat/>
    <w:rsid w:val="007034E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C427C"/>
    <w:pPr>
      <w:ind w:firstLineChars="200" w:firstLine="420"/>
    </w:pPr>
  </w:style>
  <w:style w:type="paragraph" w:styleId="NormalWeb">
    <w:name w:val="Normal (Web)"/>
    <w:basedOn w:val="Normal"/>
    <w:uiPriority w:val="99"/>
    <w:semiHidden/>
    <w:unhideWhenUsed/>
    <w:rsid w:val="008C427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3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4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3</Pages>
  <Words>719</Words>
  <Characters>4102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 (Beijing) Limited</Company>
  <LinksUpToDate>false</LinksUpToDate>
  <CharactersWithSpaces>4812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Lenovo User</cp:lastModifiedBy>
  <cp:revision>7</cp:revision>
  <dcterms:created xsi:type="dcterms:W3CDTF">2009-02-22T03:06:00Z</dcterms:created>
  <dcterms:modified xsi:type="dcterms:W3CDTF">2009-02-22T14:37:00Z</dcterms:modified>
</cp:coreProperties>
</file>